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5784"/>
        <w:gridCol w:w="8786"/>
      </w:tblGrid>
      <w:tr w:rsidR="00FB565D" w:rsidRPr="00FB565D" w14:paraId="5ACB727C" w14:textId="77777777" w:rsidTr="00FB565D">
        <w:tc>
          <w:tcPr>
            <w:tcW w:w="1985" w:type="pct"/>
          </w:tcPr>
          <w:p w14:paraId="0F82734C" w14:textId="77777777" w:rsidR="00FB565D" w:rsidRPr="00FB565D" w:rsidRDefault="00FB565D" w:rsidP="00FB565D">
            <w:pPr>
              <w:spacing w:after="0" w:line="240" w:lineRule="auto"/>
              <w:ind w:right="34"/>
              <w:jc w:val="center"/>
              <w:rPr>
                <w:rFonts w:ascii="Times New Roman" w:hAnsi="Times New Roman" w:cs="Times New Roman"/>
                <w:bCs/>
                <w:sz w:val="24"/>
                <w:szCs w:val="24"/>
              </w:rPr>
            </w:pPr>
            <w:bookmarkStart w:id="0" w:name="_GoBack"/>
            <w:bookmarkEnd w:id="0"/>
            <w:r w:rsidRPr="00FB565D">
              <w:rPr>
                <w:rFonts w:ascii="Times New Roman" w:hAnsi="Times New Roman" w:cs="Times New Roman"/>
                <w:bCs/>
                <w:sz w:val="24"/>
                <w:szCs w:val="24"/>
              </w:rPr>
              <w:t>BỘ Y TẾ</w:t>
            </w:r>
          </w:p>
          <w:p w14:paraId="1A8DD253" w14:textId="77777777" w:rsidR="00FB565D" w:rsidRPr="00D711CB" w:rsidRDefault="00FB565D" w:rsidP="00FB565D">
            <w:pPr>
              <w:spacing w:after="0" w:line="240" w:lineRule="auto"/>
              <w:ind w:right="34"/>
              <w:jc w:val="center"/>
              <w:rPr>
                <w:rFonts w:ascii="Times New Roman" w:hAnsi="Times New Roman" w:cs="Times New Roman"/>
                <w:b/>
                <w:bCs/>
                <w:sz w:val="24"/>
                <w:szCs w:val="24"/>
                <w:lang w:val="en-US"/>
              </w:rPr>
            </w:pPr>
            <w:r w:rsidRPr="00FB565D">
              <w:rPr>
                <w:rFonts w:ascii="Times New Roman" w:hAnsi="Times New Roman" w:cs="Times New Roman"/>
                <w:b/>
                <w:bCs/>
                <w:sz w:val="24"/>
                <w:szCs w:val="24"/>
              </w:rPr>
              <w:t>CỤ</w:t>
            </w:r>
            <w:r w:rsidR="00D711CB">
              <w:rPr>
                <w:rFonts w:ascii="Times New Roman" w:hAnsi="Times New Roman" w:cs="Times New Roman"/>
                <w:b/>
                <w:bCs/>
                <w:sz w:val="24"/>
                <w:szCs w:val="24"/>
                <w:lang w:val="en-US"/>
              </w:rPr>
              <w:t>C PHÒNG BỆNH</w:t>
            </w:r>
          </w:p>
          <w:p w14:paraId="4DCA77F8" w14:textId="77777777" w:rsidR="00FB565D" w:rsidRPr="00FB565D" w:rsidRDefault="00FB565D" w:rsidP="00FB565D">
            <w:pPr>
              <w:spacing w:after="0" w:line="240" w:lineRule="auto"/>
              <w:ind w:right="34"/>
              <w:jc w:val="center"/>
              <w:rPr>
                <w:rFonts w:ascii="Times New Roman" w:hAnsi="Times New Roman" w:cs="Times New Roman"/>
                <w:sz w:val="26"/>
                <w:szCs w:val="26"/>
              </w:rPr>
            </w:pPr>
            <w:r w:rsidRPr="00FB565D">
              <w:rPr>
                <w:rFonts w:ascii="Times New Roman" w:hAnsi="Times New Roman" w:cs="Times New Roman"/>
                <w:noProof/>
                <w:sz w:val="26"/>
                <w:szCs w:val="26"/>
                <w:lang w:val="en-US"/>
              </w:rPr>
              <mc:AlternateContent>
                <mc:Choice Requires="wps">
                  <w:drawing>
                    <wp:anchor distT="0" distB="0" distL="114300" distR="114300" simplePos="0" relativeHeight="251659264" behindDoc="0" locked="0" layoutInCell="1" allowOverlap="1" wp14:anchorId="04DAA02C" wp14:editId="523F7640">
                      <wp:simplePos x="0" y="0"/>
                      <wp:positionH relativeFrom="column">
                        <wp:posOffset>1281752</wp:posOffset>
                      </wp:positionH>
                      <wp:positionV relativeFrom="paragraph">
                        <wp:posOffset>24130</wp:posOffset>
                      </wp:positionV>
                      <wp:extent cx="971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17F8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0.95pt,1.9pt" to="177.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" strokecolor="black [3040]"/>
                  </w:pict>
                </mc:Fallback>
              </mc:AlternateContent>
            </w:r>
          </w:p>
          <w:p w14:paraId="6B693950" w14:textId="77777777" w:rsidR="00FB565D" w:rsidRPr="00FB565D" w:rsidRDefault="00FB565D" w:rsidP="00FB565D">
            <w:pPr>
              <w:spacing w:after="0" w:line="240" w:lineRule="auto"/>
              <w:ind w:right="34"/>
              <w:jc w:val="center"/>
              <w:rPr>
                <w:rFonts w:ascii="Times New Roman" w:hAnsi="Times New Roman" w:cs="Times New Roman"/>
                <w:b/>
                <w:bCs/>
                <w:sz w:val="26"/>
                <w:szCs w:val="26"/>
                <w:vertAlign w:val="superscript"/>
              </w:rPr>
            </w:pPr>
          </w:p>
        </w:tc>
        <w:tc>
          <w:tcPr>
            <w:tcW w:w="3015" w:type="pct"/>
          </w:tcPr>
          <w:p w14:paraId="3EC89232" w14:textId="77777777" w:rsidR="00FB565D" w:rsidRPr="00801691" w:rsidRDefault="00FB565D" w:rsidP="00FB565D">
            <w:pPr>
              <w:pStyle w:val="Heading9"/>
              <w:spacing w:before="0" w:after="0"/>
              <w:jc w:val="center"/>
              <w:rPr>
                <w:rFonts w:ascii="Times New Roman" w:hAnsi="Times New Roman" w:cs="Times New Roman"/>
                <w:b/>
                <w:bCs/>
                <w:sz w:val="24"/>
                <w:szCs w:val="24"/>
                <w:lang w:val="vi-VN"/>
              </w:rPr>
            </w:pPr>
            <w:r w:rsidRPr="00801691">
              <w:rPr>
                <w:rFonts w:ascii="Times New Roman" w:hAnsi="Times New Roman" w:cs="Times New Roman"/>
                <w:b/>
                <w:bCs/>
                <w:sz w:val="24"/>
                <w:szCs w:val="24"/>
                <w:lang w:val="vi-VN"/>
              </w:rPr>
              <w:t>CỘNG HOÀ XÃ HỘI CHỦ NGHĨA VIỆT NAM</w:t>
            </w:r>
          </w:p>
          <w:p w14:paraId="2F9D63CD" w14:textId="77777777" w:rsidR="00FB565D" w:rsidRPr="00FB565D" w:rsidRDefault="00FB565D" w:rsidP="00FB565D">
            <w:pPr>
              <w:spacing w:after="0" w:line="240" w:lineRule="auto"/>
              <w:ind w:right="-144"/>
              <w:jc w:val="center"/>
              <w:rPr>
                <w:rFonts w:ascii="Times New Roman" w:hAnsi="Times New Roman" w:cs="Times New Roman"/>
                <w:b/>
                <w:bCs/>
                <w:sz w:val="26"/>
                <w:szCs w:val="26"/>
              </w:rPr>
            </w:pPr>
            <w:r w:rsidRPr="00FB565D">
              <w:rPr>
                <w:rFonts w:ascii="Times New Roman" w:hAnsi="Times New Roman" w:cs="Times New Roman"/>
                <w:b/>
                <w:bCs/>
                <w:sz w:val="26"/>
                <w:szCs w:val="26"/>
              </w:rPr>
              <w:t>Độc lập - Tự do - Hạnh phúc</w:t>
            </w:r>
          </w:p>
          <w:p w14:paraId="440A8EEE" w14:textId="77777777" w:rsidR="00FB565D" w:rsidRPr="00FB565D" w:rsidRDefault="00FB565D" w:rsidP="00FB565D">
            <w:pPr>
              <w:spacing w:after="0" w:line="240" w:lineRule="auto"/>
              <w:ind w:right="-144"/>
              <w:jc w:val="center"/>
              <w:rPr>
                <w:rFonts w:ascii="Times New Roman" w:hAnsi="Times New Roman" w:cs="Times New Roman"/>
                <w:i/>
                <w:iCs/>
                <w:sz w:val="26"/>
                <w:szCs w:val="26"/>
              </w:rPr>
            </w:pPr>
            <w:r w:rsidRPr="00FB565D">
              <w:rPr>
                <w:rFonts w:ascii="Times New Roman" w:hAnsi="Times New Roman" w:cs="Times New Roman"/>
                <w:i/>
                <w:iCs/>
                <w:noProof/>
                <w:sz w:val="26"/>
                <w:szCs w:val="26"/>
                <w:lang w:val="en-US"/>
              </w:rPr>
              <mc:AlternateContent>
                <mc:Choice Requires="wps">
                  <w:drawing>
                    <wp:anchor distT="0" distB="0" distL="114300" distR="114300" simplePos="0" relativeHeight="251660288" behindDoc="0" locked="0" layoutInCell="1" allowOverlap="1" wp14:anchorId="67A84CEA" wp14:editId="3E9B9AC7">
                      <wp:simplePos x="0" y="0"/>
                      <wp:positionH relativeFrom="column">
                        <wp:posOffset>1794197</wp:posOffset>
                      </wp:positionH>
                      <wp:positionV relativeFrom="paragraph">
                        <wp:posOffset>19050</wp:posOffset>
                      </wp:positionV>
                      <wp:extent cx="201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04458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3pt,1.5pt" to="300.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0fHswEAALcDAAAOAAAAZHJzL2Uyb0RvYy54bWysU9Gu0zAMfUfiH6K8s3ZDQlCtuw+7ghcE&#10;Exc+IDd11ogkjpywdn+Pk229CBBCiBc3Ts6xfWx3ezd7J05AyWLo5XrVSgFB42DDsZdfPr998Vq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" strokecolor="black [3040]"/>
                  </w:pict>
                </mc:Fallback>
              </mc:AlternateContent>
            </w:r>
          </w:p>
          <w:p w14:paraId="641A2A08" w14:textId="77777777" w:rsidR="00FB565D" w:rsidRPr="00FB565D" w:rsidRDefault="00FB565D" w:rsidP="00D711CB">
            <w:pPr>
              <w:spacing w:after="0" w:line="240" w:lineRule="auto"/>
              <w:ind w:right="-144"/>
              <w:jc w:val="center"/>
              <w:rPr>
                <w:rFonts w:ascii="Times New Roman" w:hAnsi="Times New Roman" w:cs="Times New Roman"/>
                <w:i/>
              </w:rPr>
            </w:pPr>
            <w:r w:rsidRPr="00FB565D">
              <w:rPr>
                <w:rFonts w:ascii="Times New Roman" w:hAnsi="Times New Roman" w:cs="Times New Roman"/>
                <w:i/>
                <w:iCs/>
                <w:sz w:val="26"/>
                <w:szCs w:val="26"/>
              </w:rPr>
              <w:t xml:space="preserve">Hà Nội, ngày </w:t>
            </w:r>
            <w:r w:rsidR="00D711CB" w:rsidRPr="00801691">
              <w:rPr>
                <w:rFonts w:ascii="Times New Roman" w:hAnsi="Times New Roman" w:cs="Times New Roman"/>
                <w:i/>
                <w:iCs/>
                <w:sz w:val="26"/>
                <w:szCs w:val="26"/>
              </w:rPr>
              <w:t xml:space="preserve">  22</w:t>
            </w:r>
            <w:r w:rsidRPr="00FB565D">
              <w:rPr>
                <w:rFonts w:ascii="Times New Roman" w:hAnsi="Times New Roman" w:cs="Times New Roman"/>
                <w:i/>
                <w:iCs/>
                <w:sz w:val="26"/>
                <w:szCs w:val="26"/>
              </w:rPr>
              <w:t xml:space="preserve">  tháng </w:t>
            </w:r>
            <w:r w:rsidR="00D711CB" w:rsidRPr="00801691">
              <w:rPr>
                <w:rFonts w:ascii="Times New Roman" w:hAnsi="Times New Roman" w:cs="Times New Roman"/>
                <w:i/>
                <w:iCs/>
                <w:sz w:val="26"/>
                <w:szCs w:val="26"/>
              </w:rPr>
              <w:t>10</w:t>
            </w:r>
            <w:r w:rsidRPr="00FB565D">
              <w:rPr>
                <w:rFonts w:ascii="Times New Roman" w:hAnsi="Times New Roman" w:cs="Times New Roman"/>
                <w:i/>
                <w:iCs/>
                <w:sz w:val="26"/>
                <w:szCs w:val="26"/>
              </w:rPr>
              <w:t xml:space="preserve"> năm 2025</w:t>
            </w:r>
          </w:p>
        </w:tc>
      </w:tr>
    </w:tbl>
    <w:p w14:paraId="49F3E95F" w14:textId="77777777" w:rsidR="00FB565D" w:rsidRPr="00801691" w:rsidRDefault="00FB565D" w:rsidP="001B25D3">
      <w:pPr>
        <w:jc w:val="center"/>
        <w:rPr>
          <w:b/>
        </w:rPr>
      </w:pPr>
    </w:p>
    <w:p w14:paraId="2D4CB1B0" w14:textId="77777777" w:rsidR="0033340E" w:rsidRDefault="00FB565D" w:rsidP="0033340E">
      <w:pPr>
        <w:spacing w:after="0" w:line="240" w:lineRule="auto"/>
        <w:jc w:val="center"/>
        <w:rPr>
          <w:b/>
          <w:lang w:val="en-US"/>
        </w:rPr>
      </w:pPr>
      <w:r>
        <w:rPr>
          <w:b/>
          <w:lang w:val="en-US"/>
        </w:rPr>
        <w:t>BẢN SO SÁNH, THUYẾT MINH DỰ THẢ</w:t>
      </w:r>
      <w:r w:rsidR="00CA5501">
        <w:rPr>
          <w:b/>
          <w:lang w:val="en-US"/>
        </w:rPr>
        <w:t xml:space="preserve">O THÔNG TƯ </w:t>
      </w:r>
    </w:p>
    <w:p w14:paraId="72496E0C" w14:textId="77777777" w:rsidR="00216BFC" w:rsidRPr="00D711CB" w:rsidRDefault="00D711CB" w:rsidP="0033340E">
      <w:pPr>
        <w:spacing w:after="0" w:line="240" w:lineRule="auto"/>
        <w:jc w:val="center"/>
        <w:rPr>
          <w:b/>
          <w:bCs/>
          <w:sz w:val="26"/>
          <w:szCs w:val="26"/>
        </w:rPr>
      </w:pPr>
      <w:r w:rsidRPr="00D711CB">
        <w:rPr>
          <w:b/>
          <w:bCs/>
          <w:sz w:val="26"/>
          <w:szCs w:val="26"/>
          <w:lang w:val="en-US"/>
        </w:rPr>
        <w:t xml:space="preserve">phân cấp </w:t>
      </w:r>
      <w:r w:rsidRPr="00D711CB">
        <w:rPr>
          <w:b/>
          <w:bCs/>
          <w:sz w:val="26"/>
          <w:szCs w:val="26"/>
        </w:rPr>
        <w:t>thực hiện một số nhiệm vụ và giải quyết thủ tục hành chính trong lĩnh vực phòng bệnh thuộc thẩm quyền của Bộ Y tế</w:t>
      </w:r>
    </w:p>
    <w:p w14:paraId="060FBCA5" w14:textId="77777777" w:rsidR="00D711CB" w:rsidRPr="001B25D3" w:rsidRDefault="00D711CB" w:rsidP="0033340E">
      <w:pPr>
        <w:spacing w:after="0" w:line="240" w:lineRule="auto"/>
        <w:jc w:val="center"/>
        <w:rPr>
          <w:b/>
          <w:lang w:val="en-US"/>
        </w:rPr>
      </w:pPr>
    </w:p>
    <w:tbl>
      <w:tblPr>
        <w:tblStyle w:val="TableGrid"/>
        <w:tblW w:w="0" w:type="auto"/>
        <w:tblLook w:val="04A0" w:firstRow="1" w:lastRow="0" w:firstColumn="1" w:lastColumn="0" w:noHBand="0" w:noVBand="1"/>
      </w:tblPr>
      <w:tblGrid>
        <w:gridCol w:w="4168"/>
        <w:gridCol w:w="681"/>
        <w:gridCol w:w="4862"/>
        <w:gridCol w:w="4849"/>
      </w:tblGrid>
      <w:tr w:rsidR="00216BFC" w:rsidRPr="007A1E1B" w14:paraId="78D7A01B" w14:textId="77777777" w:rsidTr="009967A8">
        <w:trPr>
          <w:tblHeader/>
        </w:trPr>
        <w:tc>
          <w:tcPr>
            <w:tcW w:w="4168" w:type="dxa"/>
          </w:tcPr>
          <w:p w14:paraId="24C4CA34" w14:textId="77777777" w:rsidR="00216BFC" w:rsidRPr="007A1E1B" w:rsidRDefault="00216BFC" w:rsidP="00CE705F">
            <w:pPr>
              <w:jc w:val="center"/>
              <w:rPr>
                <w:rFonts w:ascii="Times New Roman" w:hAnsi="Times New Roman" w:cs="Times New Roman"/>
                <w:b/>
                <w:lang w:val="en-US"/>
              </w:rPr>
            </w:pPr>
            <w:r w:rsidRPr="007A1E1B">
              <w:rPr>
                <w:rFonts w:ascii="Times New Roman" w:hAnsi="Times New Roman" w:cs="Times New Roman"/>
                <w:b/>
                <w:lang w:val="en-US"/>
              </w:rPr>
              <w:t>QUY PHẠM PHÁP LUẬT HIỆN HÀNH</w:t>
            </w:r>
          </w:p>
        </w:tc>
        <w:tc>
          <w:tcPr>
            <w:tcW w:w="5543" w:type="dxa"/>
            <w:gridSpan w:val="2"/>
          </w:tcPr>
          <w:p w14:paraId="2C8DF293" w14:textId="77777777" w:rsidR="00216BFC" w:rsidRPr="007A1E1B" w:rsidRDefault="00216BFC" w:rsidP="00CE705F">
            <w:pPr>
              <w:jc w:val="center"/>
              <w:rPr>
                <w:rFonts w:ascii="Times New Roman" w:hAnsi="Times New Roman" w:cs="Times New Roman"/>
                <w:b/>
                <w:lang w:val="en-US"/>
              </w:rPr>
            </w:pPr>
            <w:r w:rsidRPr="007A1E1B">
              <w:rPr>
                <w:rFonts w:ascii="Times New Roman" w:hAnsi="Times New Roman" w:cs="Times New Roman"/>
                <w:b/>
                <w:lang w:val="en-US"/>
              </w:rPr>
              <w:t>DỰ THẢO VĂN BẢN</w:t>
            </w:r>
          </w:p>
        </w:tc>
        <w:tc>
          <w:tcPr>
            <w:tcW w:w="4849" w:type="dxa"/>
          </w:tcPr>
          <w:p w14:paraId="5C9FC865" w14:textId="77777777" w:rsidR="00216BFC" w:rsidRPr="007A1E1B" w:rsidRDefault="00216BFC" w:rsidP="00CE705F">
            <w:pPr>
              <w:jc w:val="center"/>
              <w:rPr>
                <w:rFonts w:ascii="Times New Roman" w:hAnsi="Times New Roman" w:cs="Times New Roman"/>
                <w:b/>
                <w:lang w:val="en-US"/>
              </w:rPr>
            </w:pPr>
            <w:r w:rsidRPr="007A1E1B">
              <w:rPr>
                <w:rFonts w:ascii="Times New Roman" w:hAnsi="Times New Roman" w:cs="Times New Roman"/>
                <w:b/>
                <w:lang w:val="en-US"/>
              </w:rPr>
              <w:t>THUYẾT MINH</w:t>
            </w:r>
          </w:p>
        </w:tc>
      </w:tr>
      <w:tr w:rsidR="00657DD1" w:rsidRPr="007A1E1B" w14:paraId="1BE44CD4" w14:textId="77777777" w:rsidTr="00657DD1">
        <w:tc>
          <w:tcPr>
            <w:tcW w:w="4168" w:type="dxa"/>
          </w:tcPr>
          <w:p w14:paraId="03262EB6" w14:textId="1AAD98D5" w:rsidR="00657DD1" w:rsidRPr="00801691" w:rsidRDefault="00657DD1" w:rsidP="007A1E1B">
            <w:pPr>
              <w:jc w:val="both"/>
              <w:rPr>
                <w:rFonts w:ascii="Times New Roman" w:hAnsi="Times New Roman" w:cs="Times New Roman"/>
              </w:rPr>
            </w:pPr>
            <w:r w:rsidRPr="00004BB7">
              <w:rPr>
                <w:spacing w:val="-6"/>
              </w:rPr>
              <w:t xml:space="preserve">Khoản 2 Điều 12 </w:t>
            </w:r>
            <w:r w:rsidRPr="00004BB7">
              <w:rPr>
                <w:spacing w:val="-6"/>
                <w:lang w:val="es-ES"/>
              </w:rPr>
              <w:t xml:space="preserve">Luật Phòng, chống vi rút gây ra hội chứng suy giảm miễn dịch mắc phải ở người (HIV/AIDS) </w:t>
            </w:r>
          </w:p>
        </w:tc>
        <w:tc>
          <w:tcPr>
            <w:tcW w:w="5543" w:type="dxa"/>
            <w:gridSpan w:val="2"/>
          </w:tcPr>
          <w:p w14:paraId="6ADABC2E" w14:textId="77777777" w:rsidR="00657DD1" w:rsidRPr="00801691" w:rsidRDefault="00657DD1" w:rsidP="0046663A">
            <w:pPr>
              <w:tabs>
                <w:tab w:val="left" w:pos="1695"/>
              </w:tabs>
              <w:jc w:val="both"/>
              <w:rPr>
                <w:rFonts w:ascii="Times New Roman" w:hAnsi="Times New Roman" w:cs="Times New Roman"/>
                <w:b/>
              </w:rPr>
            </w:pPr>
            <w:r w:rsidRPr="00801691">
              <w:rPr>
                <w:rFonts w:ascii="Times New Roman" w:hAnsi="Times New Roman" w:cs="Times New Roman"/>
                <w:b/>
              </w:rPr>
              <w:t>Khoản 1 Điều 2</w:t>
            </w:r>
            <w:r w:rsidRPr="00801691">
              <w:rPr>
                <w:rFonts w:ascii="Times New Roman" w:hAnsi="Times New Roman" w:cs="Times New Roman"/>
                <w:b/>
              </w:rPr>
              <w:tab/>
            </w:r>
          </w:p>
          <w:p w14:paraId="6472162A" w14:textId="77777777" w:rsidR="00657DD1" w:rsidRPr="00801691" w:rsidRDefault="00657DD1" w:rsidP="0046663A">
            <w:pPr>
              <w:tabs>
                <w:tab w:val="left" w:pos="1695"/>
              </w:tabs>
              <w:jc w:val="both"/>
              <w:rPr>
                <w:rFonts w:ascii="Times New Roman" w:hAnsi="Times New Roman" w:cs="Times New Roman"/>
              </w:rPr>
            </w:pPr>
            <w:r w:rsidRPr="00004BB7">
              <w:rPr>
                <w:spacing w:val="-6"/>
                <w:lang w:val="es-ES"/>
              </w:rPr>
              <w:t>Thực hiện nhiệm vụ Bộ Y tế được giao về trách nhiệm chủ trì, phối hợp với các cơ quan có liên quan trong việc cung cấp chính xác và khoa học các thông tin về HIV/AIDS.</w:t>
            </w:r>
          </w:p>
        </w:tc>
        <w:tc>
          <w:tcPr>
            <w:tcW w:w="4849" w:type="dxa"/>
            <w:vMerge w:val="restart"/>
          </w:tcPr>
          <w:p w14:paraId="07C937EE" w14:textId="77777777" w:rsidR="00657DD1" w:rsidRPr="00801691" w:rsidRDefault="00657DD1" w:rsidP="009967A8">
            <w:pPr>
              <w:pStyle w:val="0I"/>
              <w:keepNext w:val="0"/>
              <w:widowControl w:val="0"/>
              <w:spacing w:line="288" w:lineRule="auto"/>
              <w:ind w:firstLine="0"/>
              <w:rPr>
                <w:sz w:val="27"/>
                <w:szCs w:val="27"/>
              </w:rPr>
            </w:pPr>
            <w:r w:rsidRPr="00801691">
              <w:rPr>
                <w:sz w:val="27"/>
                <w:szCs w:val="27"/>
              </w:rPr>
              <w:t>1. Cơ sở chính trị, pháp lý</w:t>
            </w:r>
          </w:p>
          <w:p w14:paraId="4D7363CD" w14:textId="77777777" w:rsidR="00657DD1" w:rsidRPr="00801691" w:rsidRDefault="00657DD1" w:rsidP="009967A8">
            <w:pPr>
              <w:pStyle w:val="ListParagraph"/>
              <w:spacing w:after="120" w:line="283" w:lineRule="auto"/>
              <w:ind w:left="0" w:firstLine="0"/>
              <w:rPr>
                <w:iCs/>
                <w:sz w:val="27"/>
                <w:szCs w:val="27"/>
                <w:lang w:val="vi-VN"/>
              </w:rPr>
            </w:pPr>
            <w:r w:rsidRPr="00801691">
              <w:rPr>
                <w:sz w:val="27"/>
                <w:szCs w:val="27"/>
                <w:lang w:val="vi-VN"/>
              </w:rPr>
              <w:t xml:space="preserve">- Khoản 1 Điều 8 Luật Tổ chức Chính phủ 2025 quy định: </w:t>
            </w:r>
            <w:r w:rsidRPr="00801691">
              <w:rPr>
                <w:i/>
                <w:iCs/>
                <w:sz w:val="27"/>
                <w:szCs w:val="27"/>
                <w:lang w:val="vi-VN"/>
              </w:rPr>
              <w:t xml:space="preserve">“1. Phân cấp trong hệ thống cơ quan nhà nước là việc cơ quan, người có thẩm quyền giao cơ quan, tổ chức, đơn vị, cá nhân khác thực hiện liên tục, thường xuyên một hoặc một số nhiệm vụ, quyền hạn mà mình được giao theo quy định của pháp luật với các điều kiện bảo đảm thực hiện nhiệm vụ, quyền hạn đó theo nguyên tắc cơ quan, tổ chức, đơn vị, cá nhân được phân cấp chịu trách nhiệm hoàn toàn về kết quả thực hiện nhiệm vụ, quyền hạn được phân cấp. </w:t>
            </w:r>
            <w:r w:rsidRPr="00801691">
              <w:rPr>
                <w:b/>
                <w:bCs/>
                <w:i/>
                <w:iCs/>
                <w:sz w:val="27"/>
                <w:szCs w:val="27"/>
                <w:lang w:val="vi-VN"/>
              </w:rPr>
              <w:t xml:space="preserve">Việc phân cấp phải được quy định trong </w:t>
            </w:r>
            <w:r w:rsidRPr="00801691">
              <w:rPr>
                <w:b/>
                <w:bCs/>
                <w:i/>
                <w:iCs/>
                <w:sz w:val="27"/>
                <w:szCs w:val="27"/>
                <w:lang w:val="vi-VN"/>
              </w:rPr>
              <w:lastRenderedPageBreak/>
              <w:t>văn bản quy phạm pháp luật của cơ quan, người có thẩm quyền phân cấp</w:t>
            </w:r>
            <w:r w:rsidRPr="00801691">
              <w:rPr>
                <w:bCs/>
                <w:i/>
                <w:iCs/>
                <w:sz w:val="27"/>
                <w:szCs w:val="27"/>
                <w:lang w:val="vi-VN"/>
              </w:rPr>
              <w:t>.</w:t>
            </w:r>
            <w:r w:rsidRPr="00801691">
              <w:rPr>
                <w:i/>
                <w:iCs/>
                <w:sz w:val="27"/>
                <w:szCs w:val="27"/>
                <w:lang w:val="vi-VN"/>
              </w:rPr>
              <w:t xml:space="preserve">”; </w:t>
            </w:r>
            <w:r w:rsidRPr="00801691">
              <w:rPr>
                <w:sz w:val="27"/>
                <w:szCs w:val="27"/>
                <w:lang w:val="vi-VN"/>
              </w:rPr>
              <w:t xml:space="preserve">Khoản 2 Điều 18 Luật Ban hành văn bản quy phạm pháp luật 2025 quy định Bộ trưởng ban hành thông tư để quy định: </w:t>
            </w:r>
            <w:r w:rsidRPr="00801691">
              <w:rPr>
                <w:i/>
                <w:iCs/>
                <w:sz w:val="27"/>
                <w:szCs w:val="27"/>
                <w:lang w:val="vi-VN"/>
              </w:rPr>
              <w:t xml:space="preserve">“2. Biện pháp thực hiện chức năng quản lý nhà nước của mình; </w:t>
            </w:r>
            <w:r w:rsidRPr="00801691">
              <w:rPr>
                <w:b/>
                <w:bCs/>
                <w:i/>
                <w:iCs/>
                <w:sz w:val="27"/>
                <w:szCs w:val="27"/>
                <w:lang w:val="vi-VN"/>
              </w:rPr>
              <w:t>phân cấp và thực hiện nhiệm vụ, quyền hạn được phân cấp.</w:t>
            </w:r>
            <w:r w:rsidRPr="00801691">
              <w:rPr>
                <w:b/>
                <w:i/>
                <w:iCs/>
                <w:sz w:val="27"/>
                <w:szCs w:val="27"/>
                <w:lang w:val="vi-VN"/>
              </w:rPr>
              <w:t>”</w:t>
            </w:r>
            <w:r w:rsidRPr="00801691">
              <w:rPr>
                <w:iCs/>
                <w:sz w:val="27"/>
                <w:szCs w:val="27"/>
                <w:lang w:val="vi-VN"/>
              </w:rPr>
              <w:t xml:space="preserve">. </w:t>
            </w:r>
          </w:p>
          <w:p w14:paraId="5EC88E1B" w14:textId="77777777" w:rsidR="00657DD1" w:rsidRPr="00C349F8" w:rsidRDefault="00657DD1" w:rsidP="009967A8">
            <w:pPr>
              <w:spacing w:before="120" w:after="120" w:line="283" w:lineRule="auto"/>
              <w:jc w:val="both"/>
              <w:rPr>
                <w:i/>
                <w:iCs/>
                <w:sz w:val="27"/>
                <w:szCs w:val="27"/>
              </w:rPr>
            </w:pPr>
            <w:r w:rsidRPr="00C349F8">
              <w:rPr>
                <w:iCs/>
                <w:sz w:val="27"/>
                <w:szCs w:val="27"/>
              </w:rPr>
              <w:t xml:space="preserve">- Tại công văn số 6370/BNV-TCBC ngày 13/8/2025 của Bộ Nội vụ về việc thực hiện ủy quyền theo Luật Tổ chức Chính phủ năm 2025 có nội dung: </w:t>
            </w:r>
            <w:r w:rsidRPr="00C349F8">
              <w:rPr>
                <w:i/>
                <w:iCs/>
                <w:sz w:val="27"/>
                <w:szCs w:val="27"/>
              </w:rPr>
              <w:t xml:space="preserve">“Bộ trưởng, Thủ trưởng cơ quan ngang Bộ ủy quyền cho Ủy ban nhân dân cấp tỉnh, Chủ tịch Ủy ban nhân dân cấp tỉnh, trừ trường hợp pháp luật quy định không được phân cấp, ủy quyền. Luật Tổ chức Chính phủ năm 2025 không còn hình thức ủy quyền thực hiện nhiệm vụ quản lý nhà nước đối với các đơn vị thuộc Bộ. Thay vào đó, Bộ trưởng có quyền phân cấp cho các đơn vị thuộc Bộ, việc quy </w:t>
            </w:r>
            <w:r w:rsidRPr="00C349F8">
              <w:rPr>
                <w:i/>
                <w:iCs/>
                <w:sz w:val="27"/>
                <w:szCs w:val="27"/>
              </w:rPr>
              <w:lastRenderedPageBreak/>
              <w:t xml:space="preserve">định Bộ trưởng phân cấp cho các đơn vị thuộc Bộ để bảo đảm rõ trách nhiệm của người được phân cấp (chịu trách nhiệm hoàn toàn)”. </w:t>
            </w:r>
          </w:p>
          <w:p w14:paraId="4F008B75" w14:textId="77777777" w:rsidR="00657DD1" w:rsidRPr="00801691" w:rsidRDefault="00657DD1" w:rsidP="00657DD1">
            <w:pPr>
              <w:pStyle w:val="0I"/>
              <w:keepNext w:val="0"/>
              <w:widowControl w:val="0"/>
              <w:spacing w:line="288" w:lineRule="auto"/>
              <w:ind w:firstLine="709"/>
              <w:rPr>
                <w:b w:val="0"/>
                <w:bCs w:val="0"/>
                <w:spacing w:val="-4"/>
                <w:sz w:val="27"/>
                <w:szCs w:val="27"/>
              </w:rPr>
            </w:pPr>
            <w:r w:rsidRPr="00801691">
              <w:rPr>
                <w:b w:val="0"/>
                <w:bCs w:val="0"/>
                <w:spacing w:val="-4"/>
                <w:sz w:val="27"/>
                <w:szCs w:val="27"/>
              </w:rPr>
              <w:t xml:space="preserve">Việc ban hành Thông tư để phân cấp thực hiện nhiệm vụ và giải quyết thủ tục hành chính trong lĩnh vực phòng bệnh thuộc thẩm quyền của Bộ Y tế là tuân thủ quy định tại khoản 1 Điều 8 Luật Tổ chức Chính phủ 2025 </w:t>
            </w:r>
            <w:r w:rsidRPr="00801691">
              <w:rPr>
                <w:b w:val="0"/>
                <w:bCs w:val="0"/>
                <w:i/>
                <w:spacing w:val="-4"/>
                <w:sz w:val="27"/>
                <w:szCs w:val="27"/>
              </w:rPr>
              <w:t>“1. Việc phân cấp phải được quy định trong văn bản quy phạm pháp luật của cơ quan, người có thẩm quyền phân cấp”</w:t>
            </w:r>
            <w:r w:rsidRPr="00801691">
              <w:rPr>
                <w:b w:val="0"/>
                <w:bCs w:val="0"/>
                <w:spacing w:val="-4"/>
                <w:sz w:val="27"/>
                <w:szCs w:val="27"/>
              </w:rPr>
              <w:t>.</w:t>
            </w:r>
          </w:p>
          <w:p w14:paraId="62F2E5B0" w14:textId="77777777" w:rsidR="00657DD1" w:rsidRPr="00801691" w:rsidRDefault="00657DD1" w:rsidP="00657DD1">
            <w:pPr>
              <w:pStyle w:val="0I"/>
              <w:keepNext w:val="0"/>
              <w:widowControl w:val="0"/>
              <w:spacing w:line="288" w:lineRule="auto"/>
              <w:ind w:firstLine="709"/>
              <w:rPr>
                <w:sz w:val="27"/>
                <w:szCs w:val="27"/>
              </w:rPr>
            </w:pPr>
            <w:r w:rsidRPr="00801691">
              <w:rPr>
                <w:sz w:val="27"/>
                <w:szCs w:val="27"/>
              </w:rPr>
              <w:t>2. Cơ sở thực tiễn</w:t>
            </w:r>
          </w:p>
          <w:p w14:paraId="1B627724" w14:textId="77777777" w:rsidR="00657DD1" w:rsidRPr="00C349F8" w:rsidRDefault="00657DD1" w:rsidP="00657DD1">
            <w:pPr>
              <w:spacing w:before="120" w:after="120" w:line="288" w:lineRule="auto"/>
              <w:ind w:firstLine="567"/>
              <w:jc w:val="both"/>
              <w:rPr>
                <w:rFonts w:eastAsia="Arial"/>
                <w:i/>
                <w:sz w:val="27"/>
                <w:szCs w:val="27"/>
              </w:rPr>
            </w:pPr>
            <w:r w:rsidRPr="00C349F8">
              <w:rPr>
                <w:b/>
                <w:bCs/>
                <w:sz w:val="27"/>
                <w:szCs w:val="27"/>
              </w:rPr>
              <w:t xml:space="preserve">- </w:t>
            </w:r>
            <w:r w:rsidRPr="00C349F8">
              <w:rPr>
                <w:spacing w:val="-3"/>
                <w:sz w:val="27"/>
                <w:szCs w:val="27"/>
              </w:rPr>
              <w:t xml:space="preserve">Căn cứ  </w:t>
            </w:r>
            <w:r w:rsidRPr="00C349F8">
              <w:rPr>
                <w:iCs/>
                <w:sz w:val="27"/>
                <w:szCs w:val="27"/>
              </w:rPr>
              <w:t>Quyết định số 734/QĐ-BYT ngày 04/3/2025 của Bộ trưởng Bộ Y tế quy định chức năng, nhiệm vụ, quyền hạn của Cục Phòng bệnh thuộc Bộ Y tế, trong đó có các nhiệm vụ được Chính phủ giao Bộ Y tế thực hiện tại các Nghị định</w:t>
            </w:r>
            <w:r w:rsidRPr="00C349F8">
              <w:rPr>
                <w:rFonts w:eastAsia="Arial"/>
                <w:i/>
                <w:spacing w:val="-6"/>
                <w:sz w:val="27"/>
                <w:szCs w:val="27"/>
              </w:rPr>
              <w:t xml:space="preserve"> </w:t>
            </w:r>
            <w:r w:rsidRPr="00C349F8">
              <w:rPr>
                <w:rFonts w:eastAsia="Arial"/>
                <w:iCs/>
                <w:spacing w:val="-6"/>
                <w:sz w:val="27"/>
                <w:szCs w:val="27"/>
              </w:rPr>
              <w:t xml:space="preserve">số 103/2016/NĐ-CP ngày 01 tháng 7 năm 2016 của Chính phủ quy định về bảo đảm an toàn </w:t>
            </w:r>
            <w:r w:rsidRPr="00C349F8">
              <w:rPr>
                <w:rFonts w:eastAsia="Arial"/>
                <w:iCs/>
                <w:spacing w:val="-6"/>
                <w:sz w:val="27"/>
                <w:szCs w:val="27"/>
              </w:rPr>
              <w:lastRenderedPageBreak/>
              <w:t>sinh học tại phòng xét nghiệm được sửa đổi, bổ sung theo Nghị định số 155/2018/NĐ-CP ngày 12 tháng 11 năm 2018 của Chính phủ; Nghị định số 104/2016/NĐ-CP ngày 01 tháng 7 năm 2016 của Chính phủ quy định về hoạt động tiêm chủng được sửa đổi; Nghị định số 89/2018/NĐ-CP ngày 25 tháng 6 năm 2018 của Chính phủ ban hành quy định chi tiết thi hành một số điều của Luật phòng, chống bệnh truyền nhiễm về kiểm dịch y tế biên giới; Nghị định số 24/2020/NĐ-CP ngày 24/02/2020 của Thủ tướng Chính phủ quy định chi tiết một số Điều của Luật Phòng, chống tác hại của rượu, bia; Nghị định số 08/2022/NĐ-CP ngày 10/01/2022 của Chính phủ quy định chi tiết một số điều của Luật Bảo vệ môi trường; Nghị đinh số 141/2024/NĐ-CP ngày 28 tháng 10 năm 2024 của Chính phủ quy định chi tiết một số điều của Luật Phòng, chống vi rút gây ra hội chứng suy giảm miễn dịch mắc phải ở người nhiễm HIV/AIDS.</w:t>
            </w:r>
          </w:p>
          <w:p w14:paraId="2B8170A1" w14:textId="77777777" w:rsidR="00657DD1" w:rsidRPr="00C349F8" w:rsidRDefault="00657DD1" w:rsidP="00657DD1">
            <w:pPr>
              <w:spacing w:before="120" w:after="120" w:line="288" w:lineRule="auto"/>
              <w:ind w:firstLine="567"/>
              <w:jc w:val="both"/>
              <w:rPr>
                <w:iCs/>
                <w:sz w:val="27"/>
                <w:szCs w:val="27"/>
              </w:rPr>
            </w:pPr>
            <w:r w:rsidRPr="00C349F8">
              <w:rPr>
                <w:iCs/>
                <w:sz w:val="27"/>
                <w:szCs w:val="27"/>
              </w:rPr>
              <w:lastRenderedPageBreak/>
              <w:t>- Nghị định số 217/2025/NĐ-CP ngày 05/8/2025 của Chính phủ về hoạt động kiểm tra chuyên ngành (có hiệu lực thi hành từ ngày 05/8/2025); trong đó tại khoản 1 Điều 6 có quy định:</w:t>
            </w:r>
          </w:p>
          <w:p w14:paraId="1FCA8E15" w14:textId="77777777" w:rsidR="00657DD1" w:rsidRPr="00C349F8" w:rsidRDefault="00657DD1" w:rsidP="00657DD1">
            <w:pPr>
              <w:spacing w:before="120" w:after="120" w:line="288" w:lineRule="auto"/>
              <w:jc w:val="both"/>
              <w:rPr>
                <w:i/>
                <w:iCs/>
                <w:sz w:val="27"/>
                <w:szCs w:val="27"/>
              </w:rPr>
            </w:pPr>
            <w:r w:rsidRPr="00C349F8">
              <w:rPr>
                <w:i/>
                <w:iCs/>
                <w:sz w:val="27"/>
                <w:szCs w:val="27"/>
              </w:rPr>
              <w:t>“1. Bộ trưởng, Thủ trưởng cơ quan ngang bộ có thẩm quyền kiểm tra chuyên ngành thuộc phạm vi quản lý nhà nước.</w:t>
            </w:r>
          </w:p>
          <w:p w14:paraId="38B97AF2" w14:textId="77777777" w:rsidR="00657DD1" w:rsidRPr="00C349F8" w:rsidRDefault="00657DD1" w:rsidP="00657DD1">
            <w:pPr>
              <w:spacing w:before="120" w:after="120" w:line="288" w:lineRule="auto"/>
              <w:jc w:val="both"/>
              <w:rPr>
                <w:i/>
                <w:iCs/>
                <w:sz w:val="27"/>
                <w:szCs w:val="27"/>
              </w:rPr>
            </w:pPr>
            <w:r w:rsidRPr="00C349F8">
              <w:rPr>
                <w:i/>
                <w:iCs/>
                <w:sz w:val="27"/>
                <w:szCs w:val="27"/>
              </w:rPr>
              <w:t>Người đứng đầu đơn vị thuộc bộ, cơ quan ngang bộ có thẩm quyền kiểm tra chuyên ngành đối với tổ chức, cá nhân thuộc phạm vi được phân cấp, ủy quyền.”</w:t>
            </w:r>
          </w:p>
          <w:p w14:paraId="3EAE5C0C" w14:textId="77777777" w:rsidR="00657DD1" w:rsidRPr="00C349F8" w:rsidRDefault="00657DD1" w:rsidP="00657DD1">
            <w:pPr>
              <w:spacing w:before="120" w:after="120" w:line="288" w:lineRule="auto"/>
              <w:ind w:firstLine="567"/>
              <w:jc w:val="both"/>
              <w:rPr>
                <w:rFonts w:eastAsia="Arial"/>
                <w:i/>
                <w:spacing w:val="-6"/>
                <w:sz w:val="27"/>
                <w:szCs w:val="27"/>
              </w:rPr>
            </w:pPr>
            <w:r w:rsidRPr="00C349F8">
              <w:rPr>
                <w:iCs/>
                <w:sz w:val="27"/>
                <w:szCs w:val="27"/>
              </w:rPr>
              <w:t>Đây là nội dung quy định mới, do đó cần phải thực hiện phân cấp ngay để bảo đảm cơ sở pháp lý cho việc kiểm tra, giám sát.</w:t>
            </w:r>
          </w:p>
          <w:p w14:paraId="420E12CC" w14:textId="77777777" w:rsidR="00657DD1" w:rsidRPr="00993733" w:rsidRDefault="00657DD1" w:rsidP="00657DD1">
            <w:pPr>
              <w:spacing w:before="120" w:after="120" w:line="288" w:lineRule="auto"/>
              <w:ind w:firstLine="562"/>
              <w:jc w:val="both"/>
              <w:rPr>
                <w:rFonts w:eastAsia="Arial"/>
                <w:i/>
                <w:spacing w:val="-2"/>
                <w:sz w:val="27"/>
                <w:szCs w:val="27"/>
              </w:rPr>
            </w:pPr>
            <w:r w:rsidRPr="00993733">
              <w:rPr>
                <w:i/>
                <w:iCs/>
                <w:spacing w:val="-2"/>
                <w:sz w:val="27"/>
                <w:szCs w:val="27"/>
              </w:rPr>
              <w:t xml:space="preserve">- </w:t>
            </w:r>
            <w:r w:rsidRPr="00993733">
              <w:rPr>
                <w:iCs/>
                <w:spacing w:val="-2"/>
                <w:sz w:val="27"/>
                <w:szCs w:val="27"/>
              </w:rPr>
              <w:t xml:space="preserve">Các nhiệm vụ và thủ tục hành chính được phân cấp cho Cục Phòng bệnh thực hiện là các nội dung do Cục đã và đang triển khai thực hiện theo đúng nhiệm vụ, quyền </w:t>
            </w:r>
            <w:r w:rsidRPr="00993733">
              <w:rPr>
                <w:iCs/>
                <w:spacing w:val="-2"/>
                <w:sz w:val="27"/>
                <w:szCs w:val="27"/>
              </w:rPr>
              <w:lastRenderedPageBreak/>
              <w:t xml:space="preserve">hạn được giao tại Quyết định số 734/QĐ-BYT ngày 04/3/2025 của Bộ trưởng Bộ Y tế quy định chức năng, nhiệm vụ, quyền hạn của Cục Phòng bệnh thuộc Bộ Y tế. </w:t>
            </w:r>
          </w:p>
          <w:p w14:paraId="30F3FF2A" w14:textId="77777777" w:rsidR="00657DD1" w:rsidRPr="00C349F8" w:rsidRDefault="00657DD1" w:rsidP="00657DD1">
            <w:pPr>
              <w:spacing w:before="120" w:after="120" w:line="288" w:lineRule="auto"/>
              <w:ind w:firstLine="562"/>
              <w:jc w:val="both"/>
              <w:rPr>
                <w:i/>
                <w:sz w:val="27"/>
                <w:szCs w:val="27"/>
              </w:rPr>
            </w:pPr>
            <w:r w:rsidRPr="00C349F8">
              <w:rPr>
                <w:b/>
                <w:sz w:val="27"/>
                <w:szCs w:val="27"/>
              </w:rPr>
              <w:t>II. Mục tiêu</w:t>
            </w:r>
          </w:p>
          <w:p w14:paraId="1B90CD0B" w14:textId="77777777" w:rsidR="00657DD1" w:rsidRPr="00993733" w:rsidRDefault="00657DD1" w:rsidP="00657DD1">
            <w:pPr>
              <w:spacing w:before="120" w:after="120" w:line="288" w:lineRule="auto"/>
              <w:ind w:firstLine="561"/>
              <w:jc w:val="both"/>
              <w:rPr>
                <w:iCs/>
                <w:sz w:val="27"/>
                <w:szCs w:val="27"/>
              </w:rPr>
            </w:pPr>
            <w:r w:rsidRPr="00993733">
              <w:rPr>
                <w:iCs/>
                <w:sz w:val="27"/>
                <w:szCs w:val="27"/>
              </w:rPr>
              <w:t>Việc ban hành Thông tư phân cấp thực hiện một số nhiệm vụ và giải quyết thủ tục hành chính phù hợp với chủ trương của Chính phủ về đẩy mạnh phân quyền, phân cấp theo quy định tại Luật Tổ chức Chính phủ và Luật Tổ chức chính quyền địa phương nhằm:</w:t>
            </w:r>
          </w:p>
          <w:p w14:paraId="1D16F039" w14:textId="77777777" w:rsidR="00657DD1" w:rsidRPr="00C349F8" w:rsidRDefault="00657DD1" w:rsidP="00657DD1">
            <w:pPr>
              <w:spacing w:before="120" w:after="120" w:line="288" w:lineRule="auto"/>
              <w:ind w:firstLine="300"/>
              <w:jc w:val="both"/>
              <w:rPr>
                <w:sz w:val="27"/>
                <w:szCs w:val="27"/>
                <w:lang w:val="nl-NL"/>
              </w:rPr>
            </w:pPr>
            <w:r w:rsidRPr="00C349F8">
              <w:rPr>
                <w:b/>
                <w:bCs/>
                <w:sz w:val="27"/>
                <w:szCs w:val="27"/>
                <w:lang w:val="nl-NL"/>
              </w:rPr>
              <w:t xml:space="preserve"> </w:t>
            </w:r>
            <w:r w:rsidRPr="00C349F8">
              <w:rPr>
                <w:sz w:val="27"/>
                <w:szCs w:val="27"/>
                <w:lang w:val="nl-NL"/>
              </w:rPr>
              <w:t xml:space="preserve">- Đáp ứng yêu cầu hoàn thiện thể chế phân cấp, phân quyền: hiện nay một số nhiệm vụ quản lý nhà nước của Bộ Y tế đã và đang được giao cho các Cục, Vụ thực hiện nhưng chưa được quy định thống nhất, đầy đủ bằng văn bản quy phạm pháp luật. Việc ban hành Thông tư phân cấp sẽ tạo cơ sở pháp lý thống nhất để thực hiện các nhiệm vụ này, bảo đảm tính hợp pháp, hợp lý và minh bạch. </w:t>
            </w:r>
          </w:p>
          <w:p w14:paraId="140A6A4A" w14:textId="77777777" w:rsidR="00657DD1" w:rsidRPr="00C349F8" w:rsidRDefault="00657DD1" w:rsidP="00657DD1">
            <w:pPr>
              <w:spacing w:before="120" w:after="120" w:line="288" w:lineRule="auto"/>
              <w:ind w:firstLine="300"/>
              <w:jc w:val="both"/>
              <w:rPr>
                <w:sz w:val="27"/>
                <w:szCs w:val="27"/>
                <w:lang w:val="nl-NL"/>
              </w:rPr>
            </w:pPr>
            <w:r w:rsidRPr="00C349F8">
              <w:rPr>
                <w:sz w:val="27"/>
                <w:szCs w:val="27"/>
                <w:lang w:val="nl-NL"/>
              </w:rPr>
              <w:lastRenderedPageBreak/>
              <w:t xml:space="preserve">- Tăng cường hiệu lực, hiệu quả quản lý Nhà nước của Bộ Y tế: thông qua việc phân cấp cụ thể, rõ ràng, các Vụ, Cục, đơn vị thuộc Bộ sẽ chủ động hơn trong tổ chức thực hiện, nâng cao tính chịu trách nhiệm và năng lực điều hành. </w:t>
            </w:r>
          </w:p>
          <w:p w14:paraId="6E9C5978" w14:textId="77777777" w:rsidR="00657DD1" w:rsidRPr="00C349F8" w:rsidRDefault="00657DD1" w:rsidP="00657DD1">
            <w:pPr>
              <w:spacing w:before="120" w:after="120" w:line="288" w:lineRule="auto"/>
              <w:ind w:firstLine="300"/>
              <w:jc w:val="both"/>
              <w:rPr>
                <w:sz w:val="27"/>
                <w:szCs w:val="27"/>
                <w:lang w:val="nl-NL"/>
              </w:rPr>
            </w:pPr>
            <w:r w:rsidRPr="00C349F8">
              <w:rPr>
                <w:sz w:val="27"/>
                <w:szCs w:val="27"/>
                <w:lang w:val="nl-NL"/>
              </w:rPr>
              <w:t>- Thực hiện chủ trương của Chính phủ về cải cách hành chính và tinh gọn bộ máy: Thông tư phân cấp cụ thể hóa định hướng của Chính phủ về việc đẩy mạnh phân cấp, ủy quyền, tăng tính tự chủ, tự chịu trách nhiệm của các cơ quan chuyên môn thuộc Bộ Y tế. Qua đó góp phần cải thiện hiệu quả hoạt động của Bộ Y tế, giảm tải cho Bộ trưởng trong việc xử lý công việc sự vụ.</w:t>
            </w:r>
          </w:p>
          <w:p w14:paraId="7F214075" w14:textId="77777777" w:rsidR="00657DD1" w:rsidRPr="00C349F8" w:rsidRDefault="00657DD1" w:rsidP="00657DD1">
            <w:pPr>
              <w:spacing w:before="120" w:after="120" w:line="288" w:lineRule="auto"/>
              <w:ind w:firstLine="300"/>
              <w:jc w:val="both"/>
              <w:rPr>
                <w:sz w:val="27"/>
                <w:szCs w:val="27"/>
                <w:lang w:val="nl-NL"/>
              </w:rPr>
            </w:pPr>
            <w:r w:rsidRPr="00C349F8">
              <w:rPr>
                <w:sz w:val="27"/>
                <w:szCs w:val="27"/>
                <w:lang w:val="nl-NL"/>
              </w:rPr>
              <w:t xml:space="preserve">- Đảm bảo công khai, minh bạch và thuận lợi cho công tác thanh tra, kiểm tra giám sát trong thực thi công vụ. Việc quy định bằng Thông tư được công bố công khai trên Cổng thông tin điện tử Chính phủ và Bộ Y tê giúp các cơ quan, tổ chức, cá </w:t>
            </w:r>
            <w:r w:rsidRPr="00C349F8">
              <w:rPr>
                <w:sz w:val="27"/>
                <w:szCs w:val="27"/>
                <w:lang w:val="nl-NL"/>
              </w:rPr>
              <w:lastRenderedPageBreak/>
              <w:t>nhân biết rõ đầu mối thực hiện nhiệm vụ, tránh chồng chéo, đùn đẩy trách nhiệm.</w:t>
            </w:r>
          </w:p>
          <w:p w14:paraId="39B2D00D" w14:textId="77777777" w:rsidR="00657DD1" w:rsidRPr="00801691" w:rsidRDefault="00657DD1" w:rsidP="00177238">
            <w:pPr>
              <w:jc w:val="both"/>
              <w:rPr>
                <w:rFonts w:ascii="Times New Roman" w:hAnsi="Times New Roman" w:cs="Times New Roman"/>
                <w:lang w:val="nl-NL"/>
              </w:rPr>
            </w:pPr>
          </w:p>
        </w:tc>
      </w:tr>
      <w:tr w:rsidR="00657DD1" w:rsidRPr="007A1E1B" w14:paraId="79BC83F6" w14:textId="77777777" w:rsidTr="00657DD1">
        <w:tc>
          <w:tcPr>
            <w:tcW w:w="4168" w:type="dxa"/>
          </w:tcPr>
          <w:p w14:paraId="20642D25" w14:textId="10CCECE3" w:rsidR="00657DD1" w:rsidRPr="00801691" w:rsidRDefault="00801691" w:rsidP="007A1E1B">
            <w:pPr>
              <w:jc w:val="both"/>
              <w:rPr>
                <w:rFonts w:ascii="Times New Roman" w:hAnsi="Times New Roman" w:cs="Times New Roman"/>
                <w:lang w:val="nl-NL"/>
              </w:rPr>
            </w:pPr>
            <w:r>
              <w:rPr>
                <w:lang w:val="nl-NL"/>
              </w:rPr>
              <w:t>K</w:t>
            </w:r>
            <w:r w:rsidR="00657DD1" w:rsidRPr="00801691">
              <w:rPr>
                <w:lang w:val="nl-NL"/>
              </w:rPr>
              <w:t xml:space="preserve">hoản 5 Điều 3 Nghị định số 141/2024/NĐ-CP ngày 28/10/2024 của Chính phủ </w:t>
            </w:r>
          </w:p>
        </w:tc>
        <w:tc>
          <w:tcPr>
            <w:tcW w:w="5543" w:type="dxa"/>
            <w:gridSpan w:val="2"/>
          </w:tcPr>
          <w:p w14:paraId="3E24ACE6" w14:textId="77777777" w:rsidR="00657DD1" w:rsidRPr="00801691" w:rsidRDefault="00657DD1" w:rsidP="0046663A">
            <w:pPr>
              <w:jc w:val="both"/>
              <w:rPr>
                <w:b/>
                <w:lang w:val="nl-NL"/>
              </w:rPr>
            </w:pPr>
            <w:r w:rsidRPr="00801691">
              <w:rPr>
                <w:b/>
                <w:lang w:val="nl-NL"/>
              </w:rPr>
              <w:t>Khoản 2 Điều 2</w:t>
            </w:r>
          </w:p>
          <w:p w14:paraId="2009BFD5" w14:textId="77777777" w:rsidR="00657DD1" w:rsidRPr="00801691" w:rsidRDefault="00657DD1" w:rsidP="0046663A">
            <w:pPr>
              <w:jc w:val="both"/>
              <w:rPr>
                <w:rFonts w:ascii="Times New Roman" w:hAnsi="Times New Roman" w:cs="Times New Roman"/>
                <w:lang w:val="nl-NL"/>
              </w:rPr>
            </w:pPr>
            <w:r w:rsidRPr="00801691">
              <w:rPr>
                <w:lang w:val="nl-NL"/>
              </w:rPr>
              <w:t>Thực hiện nhiệm vụ Bộ Y tế được giao về việc cung cấp và ban hành hướng dẫn sử dụng bao cao su trong can thiệp giảm tác hại dự phòng lây nhiễm HIV.</w:t>
            </w:r>
          </w:p>
        </w:tc>
        <w:tc>
          <w:tcPr>
            <w:tcW w:w="4849" w:type="dxa"/>
            <w:vMerge/>
          </w:tcPr>
          <w:p w14:paraId="311124C6" w14:textId="77777777" w:rsidR="00657DD1" w:rsidRPr="00801691" w:rsidRDefault="00657DD1" w:rsidP="00177238">
            <w:pPr>
              <w:jc w:val="both"/>
              <w:rPr>
                <w:rFonts w:ascii="Times New Roman" w:hAnsi="Times New Roman" w:cs="Times New Roman"/>
                <w:lang w:val="nl-NL"/>
              </w:rPr>
            </w:pPr>
          </w:p>
        </w:tc>
      </w:tr>
      <w:tr w:rsidR="00657DD1" w:rsidRPr="007A1E1B" w14:paraId="51D73ED0" w14:textId="77777777" w:rsidTr="00657DD1">
        <w:tc>
          <w:tcPr>
            <w:tcW w:w="4168" w:type="dxa"/>
          </w:tcPr>
          <w:p w14:paraId="501F71DF" w14:textId="20A87B36" w:rsidR="00657DD1" w:rsidRPr="00801691" w:rsidRDefault="00801691" w:rsidP="007A1E1B">
            <w:pPr>
              <w:jc w:val="both"/>
              <w:rPr>
                <w:rFonts w:ascii="Times New Roman" w:hAnsi="Times New Roman" w:cs="Times New Roman"/>
                <w:lang w:val="nl-NL"/>
              </w:rPr>
            </w:pPr>
            <w:r>
              <w:rPr>
                <w:lang w:val="nl-NL"/>
              </w:rPr>
              <w:t>K</w:t>
            </w:r>
            <w:r w:rsidR="00657DD1" w:rsidRPr="00801691">
              <w:rPr>
                <w:lang w:val="nl-NL"/>
              </w:rPr>
              <w:t xml:space="preserve">hoản 5 Điều 4 Nghị định số 141/2024/NĐ-CP ngày 28/10/2024 của Chính phủ </w:t>
            </w:r>
          </w:p>
        </w:tc>
        <w:tc>
          <w:tcPr>
            <w:tcW w:w="5543" w:type="dxa"/>
            <w:gridSpan w:val="2"/>
          </w:tcPr>
          <w:p w14:paraId="61605B71" w14:textId="77777777" w:rsidR="00657DD1" w:rsidRPr="00801691" w:rsidRDefault="00657DD1" w:rsidP="0046663A">
            <w:pPr>
              <w:jc w:val="both"/>
              <w:rPr>
                <w:b/>
                <w:lang w:val="nl-NL"/>
              </w:rPr>
            </w:pPr>
            <w:r w:rsidRPr="00801691">
              <w:rPr>
                <w:b/>
                <w:lang w:val="nl-NL"/>
              </w:rPr>
              <w:t>Khoản 3 Điều 2</w:t>
            </w:r>
          </w:p>
          <w:p w14:paraId="48A0D950" w14:textId="77777777" w:rsidR="00657DD1" w:rsidRPr="00801691" w:rsidRDefault="00657DD1" w:rsidP="0046663A">
            <w:pPr>
              <w:tabs>
                <w:tab w:val="left" w:pos="945"/>
              </w:tabs>
              <w:jc w:val="both"/>
              <w:rPr>
                <w:rFonts w:ascii="Times New Roman" w:hAnsi="Times New Roman" w:cs="Times New Roman"/>
                <w:lang w:val="nl-NL"/>
              </w:rPr>
            </w:pPr>
            <w:r w:rsidRPr="00801691">
              <w:rPr>
                <w:lang w:val="nl-NL"/>
              </w:rPr>
              <w:t>Thực hiện nhiệm vụ Bộ Y tế được giao về việc cung cấp và ban hành hướng dẫn sử dụng bơm kim tiêm sạch trong can thiệp giảm tác hại dự phòng lây nhiễm HIV</w:t>
            </w:r>
          </w:p>
        </w:tc>
        <w:tc>
          <w:tcPr>
            <w:tcW w:w="4849" w:type="dxa"/>
            <w:vMerge/>
          </w:tcPr>
          <w:p w14:paraId="5DBDB50B" w14:textId="77777777" w:rsidR="00657DD1" w:rsidRPr="00801691" w:rsidRDefault="00657DD1" w:rsidP="00177238">
            <w:pPr>
              <w:jc w:val="both"/>
              <w:rPr>
                <w:rFonts w:ascii="Times New Roman" w:hAnsi="Times New Roman" w:cs="Times New Roman"/>
                <w:lang w:val="nl-NL"/>
              </w:rPr>
            </w:pPr>
          </w:p>
        </w:tc>
      </w:tr>
      <w:tr w:rsidR="00657DD1" w:rsidRPr="007A1E1B" w14:paraId="38CA62DD" w14:textId="77777777" w:rsidTr="00657DD1">
        <w:tc>
          <w:tcPr>
            <w:tcW w:w="4168" w:type="dxa"/>
          </w:tcPr>
          <w:p w14:paraId="499186E8" w14:textId="7A8B89AD" w:rsidR="00657DD1" w:rsidRPr="00801691" w:rsidRDefault="00801691" w:rsidP="007A1E1B">
            <w:pPr>
              <w:jc w:val="both"/>
              <w:rPr>
                <w:rFonts w:ascii="Times New Roman" w:hAnsi="Times New Roman" w:cs="Times New Roman"/>
                <w:lang w:val="nl-NL"/>
              </w:rPr>
            </w:pPr>
            <w:r>
              <w:rPr>
                <w:lang w:val="nl-NL"/>
              </w:rPr>
              <w:t>Đ</w:t>
            </w:r>
            <w:r w:rsidR="00657DD1" w:rsidRPr="00801691">
              <w:rPr>
                <w:lang w:val="nl-NL"/>
              </w:rPr>
              <w:t xml:space="preserve">iểm a khoản 1 Điều 13 Nghị định số 63/2021/NĐ-CP ngày 30/6/2021 của Chính phủ </w:t>
            </w:r>
          </w:p>
        </w:tc>
        <w:tc>
          <w:tcPr>
            <w:tcW w:w="5543" w:type="dxa"/>
            <w:gridSpan w:val="2"/>
          </w:tcPr>
          <w:p w14:paraId="6EF147D9" w14:textId="77777777" w:rsidR="00657DD1" w:rsidRPr="00801691" w:rsidRDefault="00657DD1" w:rsidP="00544D95">
            <w:pPr>
              <w:rPr>
                <w:b/>
                <w:lang w:val="nl-NL"/>
              </w:rPr>
            </w:pPr>
            <w:r w:rsidRPr="00801691">
              <w:rPr>
                <w:b/>
                <w:lang w:val="nl-NL"/>
              </w:rPr>
              <w:t>Khoản 4 Điều 2</w:t>
            </w:r>
          </w:p>
          <w:p w14:paraId="395E3A4E" w14:textId="77777777" w:rsidR="00657DD1" w:rsidRPr="00801691" w:rsidRDefault="00657DD1" w:rsidP="0046663A">
            <w:pPr>
              <w:jc w:val="both"/>
              <w:rPr>
                <w:lang w:val="nl-NL"/>
              </w:rPr>
            </w:pPr>
            <w:r w:rsidRPr="00801691">
              <w:rPr>
                <w:lang w:val="nl-NL"/>
              </w:rPr>
              <w:t>Thực hiện nhiệm vụ Bộ Y tế được về việc ban hành hướng dẫn chuyên môn kỹ thuật về tư vấn, xét nghiệm HIV.</w:t>
            </w:r>
          </w:p>
          <w:p w14:paraId="6EEFA085" w14:textId="77777777" w:rsidR="00657DD1" w:rsidRPr="00801691" w:rsidRDefault="00657DD1">
            <w:pPr>
              <w:rPr>
                <w:rFonts w:ascii="Times New Roman" w:hAnsi="Times New Roman" w:cs="Times New Roman"/>
                <w:lang w:val="nl-NL"/>
              </w:rPr>
            </w:pPr>
          </w:p>
        </w:tc>
        <w:tc>
          <w:tcPr>
            <w:tcW w:w="4849" w:type="dxa"/>
            <w:vMerge/>
          </w:tcPr>
          <w:p w14:paraId="79EDF484" w14:textId="77777777" w:rsidR="00657DD1" w:rsidRPr="00801691" w:rsidRDefault="00657DD1" w:rsidP="00177238">
            <w:pPr>
              <w:jc w:val="both"/>
              <w:rPr>
                <w:rFonts w:ascii="Times New Roman" w:hAnsi="Times New Roman" w:cs="Times New Roman"/>
                <w:lang w:val="nl-NL"/>
              </w:rPr>
            </w:pPr>
          </w:p>
        </w:tc>
      </w:tr>
      <w:tr w:rsidR="00657DD1" w:rsidRPr="007A1E1B" w14:paraId="511ED223" w14:textId="77777777" w:rsidTr="00657DD1">
        <w:tc>
          <w:tcPr>
            <w:tcW w:w="4168" w:type="dxa"/>
          </w:tcPr>
          <w:p w14:paraId="473F9C50" w14:textId="562DA17D" w:rsidR="00657DD1" w:rsidRDefault="00657DD1" w:rsidP="007A1E1B">
            <w:pPr>
              <w:jc w:val="both"/>
              <w:rPr>
                <w:spacing w:val="-6"/>
                <w:lang w:val="es-ES"/>
              </w:rPr>
            </w:pPr>
            <w:r w:rsidRPr="00004BB7">
              <w:rPr>
                <w:spacing w:val="-6"/>
                <w:lang w:val="es-ES"/>
              </w:rPr>
              <w:lastRenderedPageBreak/>
              <w:t>Điều 51 Nghị định số 141/2024/NĐ-CP ngày 28/10/2024 của Chính phủ quy định chi tiết một số điều của Luật Phòng, chống vi rút gây ra hội chứng suy giảm miễn dịch mắc phải ở người (HIV/AIDS)</w:t>
            </w:r>
          </w:p>
          <w:p w14:paraId="6E5C95B5" w14:textId="77777777" w:rsidR="00657DD1" w:rsidRDefault="00657DD1" w:rsidP="007A1E1B">
            <w:pPr>
              <w:jc w:val="both"/>
              <w:rPr>
                <w:spacing w:val="-6"/>
                <w:lang w:val="es-ES"/>
              </w:rPr>
            </w:pPr>
          </w:p>
          <w:p w14:paraId="157EB1E1" w14:textId="77777777" w:rsidR="00657DD1" w:rsidRDefault="00657DD1" w:rsidP="007A1E1B">
            <w:pPr>
              <w:jc w:val="both"/>
              <w:rPr>
                <w:spacing w:val="-6"/>
                <w:lang w:val="es-ES"/>
              </w:rPr>
            </w:pPr>
          </w:p>
          <w:p w14:paraId="387AC4F4" w14:textId="7F70AB77" w:rsidR="00657DD1" w:rsidRPr="00AE7FF4" w:rsidRDefault="00801691" w:rsidP="007A1E1B">
            <w:pPr>
              <w:jc w:val="both"/>
              <w:rPr>
                <w:spacing w:val="-6"/>
                <w:lang w:val="es-ES"/>
              </w:rPr>
            </w:pPr>
            <w:r w:rsidRPr="00AE7FF4">
              <w:rPr>
                <w:spacing w:val="-6"/>
                <w:lang w:val="es-ES"/>
              </w:rPr>
              <w:t>K</w:t>
            </w:r>
            <w:r w:rsidR="00657DD1" w:rsidRPr="00AE7FF4">
              <w:rPr>
                <w:spacing w:val="-6"/>
                <w:lang w:val="es-ES"/>
              </w:rPr>
              <w:t>hoản 1 Điều 51 Nghị định số 141/2024/NĐ-CP ngày 28/10/2024 của Chính phủ</w:t>
            </w:r>
          </w:p>
          <w:p w14:paraId="58E291AA" w14:textId="77777777" w:rsidR="00657DD1" w:rsidRPr="00AE7FF4" w:rsidRDefault="00657DD1" w:rsidP="007A1E1B">
            <w:pPr>
              <w:jc w:val="both"/>
              <w:rPr>
                <w:spacing w:val="-6"/>
                <w:lang w:val="es-ES"/>
              </w:rPr>
            </w:pPr>
          </w:p>
          <w:p w14:paraId="5696FE49" w14:textId="77777777" w:rsidR="00801691" w:rsidRPr="00AE7FF4" w:rsidRDefault="00801691" w:rsidP="007A1E1B">
            <w:pPr>
              <w:jc w:val="both"/>
              <w:rPr>
                <w:spacing w:val="-6"/>
                <w:lang w:val="es-ES"/>
              </w:rPr>
            </w:pPr>
          </w:p>
          <w:p w14:paraId="06FB1C79" w14:textId="206EE154" w:rsidR="00657DD1" w:rsidRPr="00AE7FF4" w:rsidRDefault="00801691" w:rsidP="007A1E1B">
            <w:pPr>
              <w:jc w:val="both"/>
              <w:rPr>
                <w:spacing w:val="-6"/>
                <w:lang w:val="es-ES"/>
              </w:rPr>
            </w:pPr>
            <w:r w:rsidRPr="00AE7FF4">
              <w:rPr>
                <w:spacing w:val="-6"/>
                <w:lang w:val="es-ES"/>
              </w:rPr>
              <w:t>Đ</w:t>
            </w:r>
            <w:r w:rsidR="00657DD1" w:rsidRPr="00AE7FF4">
              <w:rPr>
                <w:spacing w:val="-6"/>
                <w:lang w:val="es-ES"/>
              </w:rPr>
              <w:t>iểm a khoản 2 Điều 51 Nghị định số 141/2024/NĐ-CP ngày 28/10/2024 của Chính phủ</w:t>
            </w:r>
          </w:p>
          <w:p w14:paraId="6A800F24" w14:textId="77777777" w:rsidR="00657DD1" w:rsidRPr="00AE7FF4" w:rsidRDefault="00657DD1" w:rsidP="007A1E1B">
            <w:pPr>
              <w:jc w:val="both"/>
              <w:rPr>
                <w:spacing w:val="-6"/>
                <w:lang w:val="es-ES"/>
              </w:rPr>
            </w:pPr>
          </w:p>
          <w:p w14:paraId="4DD1D954" w14:textId="77777777" w:rsidR="00657DD1" w:rsidRPr="00AE7FF4" w:rsidRDefault="00657DD1" w:rsidP="007A1E1B">
            <w:pPr>
              <w:jc w:val="both"/>
              <w:rPr>
                <w:spacing w:val="-6"/>
                <w:lang w:val="es-ES"/>
              </w:rPr>
            </w:pPr>
          </w:p>
          <w:p w14:paraId="068B5205" w14:textId="77777777" w:rsidR="00657DD1" w:rsidRPr="00AE7FF4" w:rsidRDefault="00657DD1" w:rsidP="007A1E1B">
            <w:pPr>
              <w:jc w:val="both"/>
              <w:rPr>
                <w:spacing w:val="-6"/>
                <w:lang w:val="es-ES"/>
              </w:rPr>
            </w:pPr>
          </w:p>
          <w:p w14:paraId="29D64FE0" w14:textId="77777777" w:rsidR="00657DD1" w:rsidRPr="00AE7FF4" w:rsidRDefault="00657DD1" w:rsidP="007A1E1B">
            <w:pPr>
              <w:jc w:val="both"/>
              <w:rPr>
                <w:spacing w:val="-6"/>
                <w:lang w:val="es-ES"/>
              </w:rPr>
            </w:pPr>
          </w:p>
          <w:p w14:paraId="1DC317D9" w14:textId="77777777" w:rsidR="00657DD1" w:rsidRPr="00AE7FF4" w:rsidRDefault="00657DD1" w:rsidP="007A1E1B">
            <w:pPr>
              <w:jc w:val="both"/>
              <w:rPr>
                <w:spacing w:val="-6"/>
                <w:lang w:val="es-ES"/>
              </w:rPr>
            </w:pPr>
          </w:p>
          <w:p w14:paraId="6076A0A5" w14:textId="14ACAE87" w:rsidR="00657DD1" w:rsidRPr="00801691" w:rsidRDefault="00657DD1" w:rsidP="007A1E1B">
            <w:pPr>
              <w:jc w:val="both"/>
              <w:rPr>
                <w:rFonts w:ascii="Times New Roman" w:hAnsi="Times New Roman" w:cs="Times New Roman"/>
                <w:lang w:val="es-ES"/>
              </w:rPr>
            </w:pPr>
            <w:r w:rsidRPr="00AE7FF4">
              <w:rPr>
                <w:spacing w:val="-6"/>
                <w:lang w:val="es-ES"/>
              </w:rPr>
              <w:t xml:space="preserve"> </w:t>
            </w:r>
            <w:r w:rsidR="00801691" w:rsidRPr="00AE7FF4">
              <w:rPr>
                <w:spacing w:val="-6"/>
                <w:lang w:val="es-ES"/>
              </w:rPr>
              <w:t>K</w:t>
            </w:r>
            <w:r w:rsidRPr="00AE7FF4">
              <w:rPr>
                <w:spacing w:val="-6"/>
                <w:lang w:val="es-ES"/>
              </w:rPr>
              <w:t>hoản 3 Điều 51 Nghị định số 141/2024/NĐ-CP ngày 28/10/2024 của Chính phủ.</w:t>
            </w:r>
          </w:p>
        </w:tc>
        <w:tc>
          <w:tcPr>
            <w:tcW w:w="5543" w:type="dxa"/>
            <w:gridSpan w:val="2"/>
          </w:tcPr>
          <w:p w14:paraId="41FDB85A" w14:textId="77777777" w:rsidR="00657DD1" w:rsidRPr="00801691" w:rsidRDefault="00657DD1" w:rsidP="00544D95">
            <w:pPr>
              <w:rPr>
                <w:b/>
                <w:lang w:val="es-ES"/>
              </w:rPr>
            </w:pPr>
            <w:r w:rsidRPr="00801691">
              <w:rPr>
                <w:b/>
                <w:lang w:val="es-ES"/>
              </w:rPr>
              <w:t>Khoản 5 Điều 2</w:t>
            </w:r>
          </w:p>
          <w:p w14:paraId="3D962971" w14:textId="77777777" w:rsidR="00657DD1" w:rsidRDefault="00657DD1" w:rsidP="009967A8">
            <w:pPr>
              <w:tabs>
                <w:tab w:val="left" w:pos="1276"/>
              </w:tabs>
              <w:spacing w:before="40" w:after="40" w:line="276" w:lineRule="auto"/>
              <w:jc w:val="both"/>
              <w:rPr>
                <w:spacing w:val="-6"/>
                <w:lang w:val="es-ES"/>
              </w:rPr>
            </w:pPr>
            <w:r w:rsidRPr="00004BB7">
              <w:rPr>
                <w:spacing w:val="-6"/>
                <w:lang w:val="es-ES"/>
              </w:rPr>
              <w:t>Thực hiện nhiệm vụ Bộ Y tế được giao :</w:t>
            </w:r>
          </w:p>
          <w:p w14:paraId="44C0983C" w14:textId="77777777" w:rsidR="00657DD1" w:rsidRDefault="00657DD1" w:rsidP="00AE5D0A">
            <w:pPr>
              <w:tabs>
                <w:tab w:val="left" w:pos="1276"/>
              </w:tabs>
              <w:spacing w:before="40" w:after="40" w:line="276" w:lineRule="auto"/>
              <w:ind w:firstLine="567"/>
              <w:jc w:val="both"/>
              <w:rPr>
                <w:spacing w:val="-6"/>
                <w:lang w:val="es-ES"/>
              </w:rPr>
            </w:pPr>
          </w:p>
          <w:p w14:paraId="2B9D1AE0" w14:textId="77777777" w:rsidR="00657DD1" w:rsidRDefault="00657DD1" w:rsidP="00AE5D0A">
            <w:pPr>
              <w:tabs>
                <w:tab w:val="left" w:pos="1276"/>
              </w:tabs>
              <w:spacing w:before="40" w:after="40" w:line="276" w:lineRule="auto"/>
              <w:ind w:firstLine="567"/>
              <w:jc w:val="both"/>
              <w:rPr>
                <w:spacing w:val="-6"/>
                <w:lang w:val="es-ES"/>
              </w:rPr>
            </w:pPr>
          </w:p>
          <w:p w14:paraId="451CDE7D" w14:textId="77777777" w:rsidR="00657DD1" w:rsidRDefault="00657DD1" w:rsidP="00AE5D0A">
            <w:pPr>
              <w:tabs>
                <w:tab w:val="left" w:pos="1276"/>
              </w:tabs>
              <w:spacing w:before="40" w:after="40" w:line="276" w:lineRule="auto"/>
              <w:ind w:firstLine="567"/>
              <w:jc w:val="both"/>
              <w:rPr>
                <w:spacing w:val="-6"/>
                <w:lang w:val="es-ES"/>
              </w:rPr>
            </w:pPr>
          </w:p>
          <w:p w14:paraId="7F903673" w14:textId="77777777" w:rsidR="00657DD1" w:rsidRDefault="00657DD1" w:rsidP="00AE5D0A">
            <w:pPr>
              <w:tabs>
                <w:tab w:val="left" w:pos="1276"/>
              </w:tabs>
              <w:spacing w:before="40" w:after="40" w:line="276" w:lineRule="auto"/>
              <w:ind w:firstLine="567"/>
              <w:jc w:val="both"/>
              <w:rPr>
                <w:spacing w:val="-6"/>
                <w:lang w:val="es-ES"/>
              </w:rPr>
            </w:pPr>
          </w:p>
          <w:p w14:paraId="5CF6D945" w14:textId="77777777" w:rsidR="00657DD1" w:rsidRDefault="00657DD1" w:rsidP="009967A8">
            <w:pPr>
              <w:tabs>
                <w:tab w:val="left" w:pos="1276"/>
              </w:tabs>
              <w:spacing w:before="40" w:after="40" w:line="276" w:lineRule="auto"/>
              <w:jc w:val="both"/>
              <w:rPr>
                <w:spacing w:val="-6"/>
                <w:lang w:val="es-ES"/>
              </w:rPr>
            </w:pPr>
            <w:r w:rsidRPr="008C250F">
              <w:rPr>
                <w:spacing w:val="-6"/>
                <w:lang w:val="es-ES"/>
              </w:rPr>
              <w:t>a) Xây dựng kế hoạch, cung ứng và tổ chức phân phối thuốc kháng HIV cho các đối tượng được Nhà nước cấp miễn phí thuố</w:t>
            </w:r>
            <w:r w:rsidR="0046663A">
              <w:rPr>
                <w:spacing w:val="-6"/>
                <w:lang w:val="es-ES"/>
              </w:rPr>
              <w:t>c kháng HIV</w:t>
            </w:r>
            <w:r>
              <w:rPr>
                <w:spacing w:val="-6"/>
                <w:lang w:val="es-ES"/>
              </w:rPr>
              <w:t>;</w:t>
            </w:r>
          </w:p>
          <w:p w14:paraId="53EDB5A6" w14:textId="77777777" w:rsidR="00657DD1" w:rsidRDefault="00657DD1" w:rsidP="00AE5D0A">
            <w:pPr>
              <w:tabs>
                <w:tab w:val="left" w:pos="1276"/>
              </w:tabs>
              <w:spacing w:before="40" w:after="40" w:line="276" w:lineRule="auto"/>
              <w:ind w:firstLine="567"/>
              <w:jc w:val="both"/>
              <w:rPr>
                <w:spacing w:val="-6"/>
                <w:lang w:val="es-ES"/>
              </w:rPr>
            </w:pPr>
          </w:p>
          <w:p w14:paraId="615E7659" w14:textId="77777777" w:rsidR="00657DD1" w:rsidRDefault="00657DD1" w:rsidP="009967A8">
            <w:pPr>
              <w:tabs>
                <w:tab w:val="left" w:pos="1276"/>
              </w:tabs>
              <w:spacing w:before="40" w:after="40" w:line="276" w:lineRule="auto"/>
              <w:jc w:val="both"/>
              <w:rPr>
                <w:spacing w:val="-6"/>
                <w:lang w:val="es-ES"/>
              </w:rPr>
            </w:pPr>
            <w:r w:rsidRPr="00004BB7">
              <w:rPr>
                <w:spacing w:val="-6"/>
                <w:lang w:val="es-ES"/>
              </w:rPr>
              <w:t xml:space="preserve">b) Việc phân phối thuốc do tổ chức cá nhân trong nước và nước ngoài tài trợ được thực hiện đối với thuốc kháng HIV tài trợ cho Chính phủ thì Cục Phòng bệnh chịu trách nhiệm tiếp nhận, phê duyệt kế hoạch nhu cầu, phân phối và điều tiết thuốc kháng HIV trên phạm vi toàn quốc </w:t>
            </w:r>
            <w:r>
              <w:rPr>
                <w:spacing w:val="-6"/>
                <w:lang w:val="es-ES"/>
              </w:rPr>
              <w:t>;</w:t>
            </w:r>
          </w:p>
          <w:p w14:paraId="7FEF1463" w14:textId="77777777" w:rsidR="00657DD1" w:rsidRDefault="00657DD1" w:rsidP="00AE5D0A">
            <w:pPr>
              <w:tabs>
                <w:tab w:val="left" w:pos="1276"/>
              </w:tabs>
              <w:spacing w:before="40" w:after="40" w:line="276" w:lineRule="auto"/>
              <w:ind w:firstLine="567"/>
              <w:jc w:val="both"/>
              <w:rPr>
                <w:spacing w:val="-6"/>
                <w:lang w:val="es-ES"/>
              </w:rPr>
            </w:pPr>
          </w:p>
          <w:p w14:paraId="75A57E6B" w14:textId="3FB030BB" w:rsidR="00657DD1" w:rsidRPr="00801691" w:rsidRDefault="00657DD1" w:rsidP="009967A8">
            <w:pPr>
              <w:tabs>
                <w:tab w:val="left" w:pos="1276"/>
              </w:tabs>
              <w:spacing w:before="40" w:after="40" w:line="276" w:lineRule="auto"/>
              <w:jc w:val="both"/>
              <w:rPr>
                <w:rFonts w:ascii="Times New Roman" w:hAnsi="Times New Roman" w:cs="Times New Roman"/>
                <w:lang w:val="es-ES"/>
              </w:rPr>
            </w:pPr>
            <w:r w:rsidRPr="00230404">
              <w:rPr>
                <w:spacing w:val="-6"/>
                <w:lang w:val="es-ES"/>
              </w:rPr>
              <w:t xml:space="preserve">c) Đối với thuốc kháng HIV dùng để điều trị dự phòng cho người bị phơi nhiễm với HIV trong các trường hợp: tai nạn rủi ro nghề nghiệp, rủi ro của kỹ thuật y tế, khi tham gia cứu nạn thì Cục Phòng </w:t>
            </w:r>
            <w:r w:rsidRPr="00230404">
              <w:rPr>
                <w:spacing w:val="-6"/>
                <w:lang w:val="es-ES"/>
              </w:rPr>
              <w:lastRenderedPageBreak/>
              <w:t xml:space="preserve">bệnh chịu trách nhiệm dự phòng cơ số thuốc theo kế hoạch </w:t>
            </w:r>
            <w:r>
              <w:rPr>
                <w:spacing w:val="-6"/>
                <w:lang w:val="es-ES"/>
              </w:rPr>
              <w:t>.</w:t>
            </w:r>
          </w:p>
        </w:tc>
        <w:tc>
          <w:tcPr>
            <w:tcW w:w="4849" w:type="dxa"/>
            <w:vMerge/>
          </w:tcPr>
          <w:p w14:paraId="68EFC328" w14:textId="77777777" w:rsidR="00657DD1" w:rsidRPr="00801691" w:rsidRDefault="00657DD1" w:rsidP="00177238">
            <w:pPr>
              <w:jc w:val="both"/>
              <w:rPr>
                <w:rFonts w:ascii="Times New Roman" w:hAnsi="Times New Roman" w:cs="Times New Roman"/>
                <w:lang w:val="es-ES"/>
              </w:rPr>
            </w:pPr>
          </w:p>
        </w:tc>
      </w:tr>
      <w:tr w:rsidR="00657DD1" w:rsidRPr="007A1E1B" w14:paraId="0A79588C" w14:textId="77777777" w:rsidTr="00657DD1">
        <w:tc>
          <w:tcPr>
            <w:tcW w:w="4168" w:type="dxa"/>
          </w:tcPr>
          <w:p w14:paraId="2670652E" w14:textId="77777777" w:rsidR="00657DD1" w:rsidRPr="00801691" w:rsidRDefault="00657DD1" w:rsidP="007A1E1B">
            <w:pPr>
              <w:jc w:val="both"/>
              <w:rPr>
                <w:rFonts w:ascii="Times New Roman" w:hAnsi="Times New Roman" w:cs="Times New Roman"/>
              </w:rPr>
            </w:pPr>
            <w:r w:rsidRPr="008C250F">
              <w:rPr>
                <w:spacing w:val="-6"/>
                <w:lang w:val="es-ES"/>
              </w:rPr>
              <w:lastRenderedPageBreak/>
              <w:t xml:space="preserve">Khoản 1 </w:t>
            </w:r>
            <w:r w:rsidRPr="008C250F">
              <w:rPr>
                <w:spacing w:val="-6"/>
                <w:shd w:val="clear" w:color="auto" w:fill="FFFFFF"/>
                <w:lang w:val="es-ES"/>
              </w:rPr>
              <w:t xml:space="preserve">Điều 4 </w:t>
            </w:r>
            <w:r w:rsidRPr="008C250F">
              <w:rPr>
                <w:spacing w:val="-6"/>
                <w:lang w:val="es-ES"/>
              </w:rPr>
              <w:t>Nghị định số 89/2018/NĐ-CP ngày 25/6/2018 của Chính phủ</w:t>
            </w:r>
          </w:p>
        </w:tc>
        <w:tc>
          <w:tcPr>
            <w:tcW w:w="5543" w:type="dxa"/>
            <w:gridSpan w:val="2"/>
          </w:tcPr>
          <w:p w14:paraId="40E64EBB" w14:textId="77777777" w:rsidR="00657DD1" w:rsidRPr="00801691" w:rsidRDefault="00657DD1" w:rsidP="00544D95">
            <w:pPr>
              <w:rPr>
                <w:b/>
              </w:rPr>
            </w:pPr>
            <w:r w:rsidRPr="00801691">
              <w:rPr>
                <w:b/>
              </w:rPr>
              <w:t>Khoản 6 Điều 2</w:t>
            </w:r>
          </w:p>
          <w:p w14:paraId="5E673E8A" w14:textId="77777777" w:rsidR="00657DD1" w:rsidRPr="00801691" w:rsidRDefault="00657DD1">
            <w:pPr>
              <w:rPr>
                <w:rFonts w:ascii="Times New Roman" w:hAnsi="Times New Roman" w:cs="Times New Roman"/>
              </w:rPr>
            </w:pPr>
            <w:r w:rsidRPr="008C250F">
              <w:rPr>
                <w:spacing w:val="-6"/>
                <w:lang w:val="es-ES"/>
              </w:rPr>
              <w:t>Q</w:t>
            </w:r>
            <w:r w:rsidRPr="008C250F">
              <w:rPr>
                <w:spacing w:val="-6"/>
                <w:shd w:val="clear" w:color="auto" w:fill="FFFFFF"/>
                <w:lang w:val="es-ES"/>
              </w:rPr>
              <w:t>uyết định việc khai báo y tế và chấm dứt áp dụng việc khai báo y tế</w:t>
            </w:r>
            <w:r>
              <w:rPr>
                <w:spacing w:val="-6"/>
                <w:shd w:val="clear" w:color="auto" w:fill="FFFFFF"/>
                <w:lang w:val="es-ES"/>
              </w:rPr>
              <w:t>.</w:t>
            </w:r>
          </w:p>
        </w:tc>
        <w:tc>
          <w:tcPr>
            <w:tcW w:w="4849" w:type="dxa"/>
            <w:vMerge/>
          </w:tcPr>
          <w:p w14:paraId="39D70F79" w14:textId="77777777" w:rsidR="00657DD1" w:rsidRPr="00801691" w:rsidRDefault="00657DD1" w:rsidP="00177238">
            <w:pPr>
              <w:jc w:val="both"/>
              <w:rPr>
                <w:rFonts w:ascii="Times New Roman" w:hAnsi="Times New Roman" w:cs="Times New Roman"/>
              </w:rPr>
            </w:pPr>
          </w:p>
        </w:tc>
      </w:tr>
      <w:tr w:rsidR="00657DD1" w:rsidRPr="007A1E1B" w14:paraId="1EE6F60F" w14:textId="77777777" w:rsidTr="00657DD1">
        <w:tc>
          <w:tcPr>
            <w:tcW w:w="4168" w:type="dxa"/>
          </w:tcPr>
          <w:p w14:paraId="6C46A030" w14:textId="77777777" w:rsidR="00657DD1" w:rsidRPr="008C250F" w:rsidRDefault="00657DD1" w:rsidP="004F79FD">
            <w:pPr>
              <w:tabs>
                <w:tab w:val="left" w:pos="1276"/>
              </w:tabs>
              <w:spacing w:before="40" w:after="40" w:line="276" w:lineRule="auto"/>
              <w:jc w:val="both"/>
              <w:rPr>
                <w:spacing w:val="-6"/>
                <w:lang w:val="es-ES"/>
              </w:rPr>
            </w:pPr>
            <w:r w:rsidRPr="008C250F">
              <w:rPr>
                <w:spacing w:val="-6"/>
                <w:shd w:val="clear" w:color="auto" w:fill="FFFFFF"/>
                <w:lang w:val="es-ES"/>
              </w:rPr>
              <w:t xml:space="preserve">Khoản 2 Điều 6 </w:t>
            </w:r>
            <w:r w:rsidRPr="008C250F">
              <w:rPr>
                <w:spacing w:val="-6"/>
                <w:lang w:val="es-ES"/>
              </w:rPr>
              <w:t>Nghị định số 89/2018/NĐ-CP ngày 25/6/2018 của Chính phủ.</w:t>
            </w:r>
          </w:p>
          <w:p w14:paraId="6C7C4D84" w14:textId="77777777" w:rsidR="00657DD1" w:rsidRPr="00801691" w:rsidRDefault="00657DD1" w:rsidP="00AE5D0A">
            <w:pPr>
              <w:ind w:firstLine="720"/>
              <w:jc w:val="both"/>
              <w:rPr>
                <w:rFonts w:ascii="Times New Roman" w:hAnsi="Times New Roman" w:cs="Times New Roman"/>
              </w:rPr>
            </w:pPr>
          </w:p>
        </w:tc>
        <w:tc>
          <w:tcPr>
            <w:tcW w:w="5543" w:type="dxa"/>
            <w:gridSpan w:val="2"/>
          </w:tcPr>
          <w:p w14:paraId="77B6B95C" w14:textId="77777777" w:rsidR="00657DD1" w:rsidRPr="00801691" w:rsidRDefault="00657DD1" w:rsidP="00544D95">
            <w:pPr>
              <w:rPr>
                <w:b/>
              </w:rPr>
            </w:pPr>
            <w:r w:rsidRPr="00801691">
              <w:rPr>
                <w:b/>
              </w:rPr>
              <w:t>Khoản 7 Điều 2</w:t>
            </w:r>
          </w:p>
          <w:p w14:paraId="37F1FABB" w14:textId="77777777" w:rsidR="00657DD1" w:rsidRPr="00801691" w:rsidRDefault="00657DD1">
            <w:pPr>
              <w:rPr>
                <w:rFonts w:ascii="Times New Roman" w:hAnsi="Times New Roman" w:cs="Times New Roman"/>
              </w:rPr>
            </w:pPr>
            <w:r w:rsidRPr="008C250F">
              <w:rPr>
                <w:spacing w:val="-6"/>
                <w:lang w:val="es-ES"/>
              </w:rPr>
              <w:t xml:space="preserve">Hướng dẫn về ngôn ngữ trong khai báo y tế </w:t>
            </w:r>
            <w:r>
              <w:rPr>
                <w:spacing w:val="-6"/>
                <w:lang w:val="es-ES"/>
              </w:rPr>
              <w:t>.</w:t>
            </w:r>
          </w:p>
        </w:tc>
        <w:tc>
          <w:tcPr>
            <w:tcW w:w="4849" w:type="dxa"/>
            <w:vMerge/>
          </w:tcPr>
          <w:p w14:paraId="592C9898" w14:textId="77777777" w:rsidR="00657DD1" w:rsidRPr="00801691" w:rsidRDefault="00657DD1" w:rsidP="00177238">
            <w:pPr>
              <w:jc w:val="both"/>
              <w:rPr>
                <w:rFonts w:ascii="Times New Roman" w:hAnsi="Times New Roman" w:cs="Times New Roman"/>
              </w:rPr>
            </w:pPr>
          </w:p>
        </w:tc>
      </w:tr>
      <w:tr w:rsidR="00657DD1" w:rsidRPr="007A1E1B" w14:paraId="782A505F" w14:textId="77777777" w:rsidTr="00657DD1">
        <w:tc>
          <w:tcPr>
            <w:tcW w:w="4168" w:type="dxa"/>
          </w:tcPr>
          <w:p w14:paraId="1D7A5413" w14:textId="77777777" w:rsidR="00657DD1" w:rsidRPr="00801691" w:rsidRDefault="00657DD1" w:rsidP="007A1E1B">
            <w:pPr>
              <w:jc w:val="both"/>
              <w:rPr>
                <w:rFonts w:ascii="Times New Roman" w:hAnsi="Times New Roman" w:cs="Times New Roman"/>
              </w:rPr>
            </w:pPr>
            <w:r w:rsidRPr="008C250F">
              <w:rPr>
                <w:spacing w:val="-6"/>
                <w:lang w:val="es-ES"/>
              </w:rPr>
              <w:t xml:space="preserve">Khoản </w:t>
            </w:r>
            <w:r w:rsidRPr="008C250F">
              <w:rPr>
                <w:spacing w:val="-6"/>
              </w:rPr>
              <w:t>1</w:t>
            </w:r>
            <w:r w:rsidRPr="008C250F">
              <w:rPr>
                <w:spacing w:val="-6"/>
                <w:lang w:val="es-ES"/>
              </w:rPr>
              <w:t xml:space="preserve"> Điều 41 Nghị định số 89/2018/NĐ-CP ngày 25/6/2018 của Chính phủ</w:t>
            </w:r>
          </w:p>
        </w:tc>
        <w:tc>
          <w:tcPr>
            <w:tcW w:w="5543" w:type="dxa"/>
            <w:gridSpan w:val="2"/>
          </w:tcPr>
          <w:p w14:paraId="78F82056" w14:textId="77777777" w:rsidR="00657DD1" w:rsidRPr="00801691" w:rsidRDefault="00657DD1" w:rsidP="00544D95">
            <w:pPr>
              <w:rPr>
                <w:b/>
              </w:rPr>
            </w:pPr>
            <w:r w:rsidRPr="00801691">
              <w:rPr>
                <w:b/>
              </w:rPr>
              <w:t>Khoản 8 Điều 2</w:t>
            </w:r>
          </w:p>
          <w:p w14:paraId="61FD6F5D" w14:textId="77777777" w:rsidR="00657DD1" w:rsidRPr="008C250F" w:rsidRDefault="00657DD1" w:rsidP="00544D95">
            <w:pPr>
              <w:tabs>
                <w:tab w:val="left" w:pos="1276"/>
              </w:tabs>
              <w:spacing w:before="40" w:after="40" w:line="276" w:lineRule="auto"/>
              <w:jc w:val="both"/>
              <w:rPr>
                <w:spacing w:val="-6"/>
                <w:lang w:val="es-ES"/>
              </w:rPr>
            </w:pPr>
            <w:r w:rsidRPr="008C250F">
              <w:rPr>
                <w:spacing w:val="-6"/>
                <w:lang w:val="es-ES"/>
              </w:rPr>
              <w:t>C</w:t>
            </w:r>
            <w:r w:rsidRPr="008C250F">
              <w:rPr>
                <w:spacing w:val="-6"/>
              </w:rPr>
              <w:t>hỉ đạo, tổ chức triển khai việc kiểm dịch y tế biên giới theo quy định của pháp luật trên phạm vi toàn quốc;</w:t>
            </w:r>
            <w:r w:rsidRPr="008C250F">
              <w:rPr>
                <w:spacing w:val="-6"/>
                <w:lang w:val="es-ES"/>
              </w:rPr>
              <w:t xml:space="preserve"> </w:t>
            </w:r>
            <w:r w:rsidRPr="008C250F">
              <w:rPr>
                <w:spacing w:val="-6"/>
              </w:rPr>
              <w:t>Quyết định việc áp dụng khai báo y tế, chấm dứt khai báo y tế đối với người; chỉ đạo, triển khai việc thực hiện khai báo y tế đối với người trên phạm vi toàn quốc;</w:t>
            </w:r>
            <w:r w:rsidRPr="008C250F">
              <w:rPr>
                <w:spacing w:val="-6"/>
                <w:lang w:val="es-ES"/>
              </w:rPr>
              <w:t xml:space="preserve"> h</w:t>
            </w:r>
            <w:r w:rsidRPr="008C250F">
              <w:rPr>
                <w:spacing w:val="-6"/>
              </w:rPr>
              <w:t>ướng dẫn việc thông tin, báo cáo hoạt động kiểm dịch y tế biên giới</w:t>
            </w:r>
            <w:r w:rsidRPr="008C250F">
              <w:rPr>
                <w:spacing w:val="-6"/>
                <w:lang w:val="es-ES"/>
              </w:rPr>
              <w:t>.</w:t>
            </w:r>
          </w:p>
          <w:p w14:paraId="52A620D2" w14:textId="77777777" w:rsidR="00657DD1" w:rsidRPr="00801691" w:rsidRDefault="00657DD1">
            <w:pPr>
              <w:rPr>
                <w:rFonts w:ascii="Times New Roman" w:hAnsi="Times New Roman" w:cs="Times New Roman"/>
              </w:rPr>
            </w:pPr>
          </w:p>
        </w:tc>
        <w:tc>
          <w:tcPr>
            <w:tcW w:w="4849" w:type="dxa"/>
            <w:vMerge/>
          </w:tcPr>
          <w:p w14:paraId="4A45F08E" w14:textId="77777777" w:rsidR="00657DD1" w:rsidRPr="00801691" w:rsidRDefault="00657DD1" w:rsidP="00177238">
            <w:pPr>
              <w:jc w:val="both"/>
              <w:rPr>
                <w:rFonts w:ascii="Times New Roman" w:hAnsi="Times New Roman" w:cs="Times New Roman"/>
              </w:rPr>
            </w:pPr>
          </w:p>
        </w:tc>
      </w:tr>
      <w:tr w:rsidR="00657DD1" w:rsidRPr="007A1E1B" w14:paraId="389C09BB" w14:textId="77777777" w:rsidTr="00657DD1">
        <w:tc>
          <w:tcPr>
            <w:tcW w:w="4168" w:type="dxa"/>
          </w:tcPr>
          <w:p w14:paraId="0A5A5615" w14:textId="77777777" w:rsidR="00657DD1" w:rsidRPr="00801691" w:rsidRDefault="00657DD1" w:rsidP="00AE5D0A">
            <w:pPr>
              <w:jc w:val="both"/>
              <w:rPr>
                <w:rFonts w:ascii="Times New Roman" w:hAnsi="Times New Roman" w:cs="Times New Roman"/>
              </w:rPr>
            </w:pPr>
            <w:r w:rsidRPr="00030ACA">
              <w:rPr>
                <w:shd w:val="clear" w:color="auto" w:fill="FFFFFF"/>
                <w:lang w:val="es-MX"/>
              </w:rPr>
              <w:t>Điểm a khoản 2 Điều 8 Thông tư liên tịch số 16/2013/TTLT-BYT-BNNPTNT ngày 27/5/2013 của Bộ Y tế, Bộ Nông nghiệp và Phát triể</w:t>
            </w:r>
            <w:r>
              <w:rPr>
                <w:shd w:val="clear" w:color="auto" w:fill="FFFFFF"/>
                <w:lang w:val="es-MX"/>
              </w:rPr>
              <w:t>n nông thôn.</w:t>
            </w:r>
          </w:p>
        </w:tc>
        <w:tc>
          <w:tcPr>
            <w:tcW w:w="5543" w:type="dxa"/>
            <w:gridSpan w:val="2"/>
          </w:tcPr>
          <w:p w14:paraId="46A529FD" w14:textId="77777777" w:rsidR="00657DD1" w:rsidRPr="00801691" w:rsidRDefault="00657DD1" w:rsidP="00544D95">
            <w:pPr>
              <w:rPr>
                <w:b/>
              </w:rPr>
            </w:pPr>
            <w:r w:rsidRPr="00801691">
              <w:rPr>
                <w:b/>
              </w:rPr>
              <w:t>Khoản 9 Điều 2</w:t>
            </w:r>
          </w:p>
          <w:p w14:paraId="494897E4" w14:textId="77777777" w:rsidR="00657DD1" w:rsidRPr="00030ACA" w:rsidRDefault="00657DD1" w:rsidP="00544D95">
            <w:pPr>
              <w:tabs>
                <w:tab w:val="left" w:pos="1276"/>
              </w:tabs>
              <w:spacing w:before="40" w:after="40" w:line="276" w:lineRule="auto"/>
              <w:jc w:val="both"/>
              <w:rPr>
                <w:shd w:val="clear" w:color="auto" w:fill="FFFFFF"/>
                <w:lang w:val="es-MX"/>
              </w:rPr>
            </w:pPr>
            <w:r w:rsidRPr="00030ACA">
              <w:rPr>
                <w:lang w:val="es-ES"/>
              </w:rPr>
              <w:t>Hướng dẫn v</w:t>
            </w:r>
            <w:r w:rsidRPr="00030ACA">
              <w:rPr>
                <w:lang w:val="fr-FR"/>
              </w:rPr>
              <w:t>iệc xử lý ổ dịch trên ngườ</w:t>
            </w:r>
            <w:r>
              <w:rPr>
                <w:lang w:val="fr-FR"/>
              </w:rPr>
              <w:t>i</w:t>
            </w:r>
            <w:r w:rsidRPr="00030ACA">
              <w:rPr>
                <w:shd w:val="clear" w:color="auto" w:fill="FFFFFF"/>
                <w:lang w:val="es-MX"/>
              </w:rPr>
              <w:t>.</w:t>
            </w:r>
          </w:p>
          <w:p w14:paraId="00F7DC86" w14:textId="77777777" w:rsidR="00657DD1" w:rsidRPr="00801691" w:rsidRDefault="00657DD1" w:rsidP="00AE5D0A">
            <w:pPr>
              <w:ind w:firstLine="720"/>
              <w:rPr>
                <w:rFonts w:ascii="Times New Roman" w:hAnsi="Times New Roman" w:cs="Times New Roman"/>
              </w:rPr>
            </w:pPr>
          </w:p>
        </w:tc>
        <w:tc>
          <w:tcPr>
            <w:tcW w:w="4849" w:type="dxa"/>
            <w:vMerge/>
          </w:tcPr>
          <w:p w14:paraId="3FD3BA3A" w14:textId="77777777" w:rsidR="00657DD1" w:rsidRPr="00801691" w:rsidRDefault="00657DD1" w:rsidP="00177238">
            <w:pPr>
              <w:jc w:val="both"/>
              <w:rPr>
                <w:rFonts w:ascii="Times New Roman" w:hAnsi="Times New Roman" w:cs="Times New Roman"/>
              </w:rPr>
            </w:pPr>
          </w:p>
        </w:tc>
      </w:tr>
      <w:tr w:rsidR="00657DD1" w:rsidRPr="007A1E1B" w14:paraId="4A59A41E" w14:textId="77777777" w:rsidTr="00657DD1">
        <w:tc>
          <w:tcPr>
            <w:tcW w:w="4168" w:type="dxa"/>
          </w:tcPr>
          <w:p w14:paraId="552E14E3" w14:textId="77777777" w:rsidR="00657DD1" w:rsidRPr="00801691" w:rsidRDefault="00657DD1" w:rsidP="007A1E1B">
            <w:pPr>
              <w:jc w:val="both"/>
              <w:rPr>
                <w:rFonts w:ascii="Times New Roman" w:hAnsi="Times New Roman" w:cs="Times New Roman"/>
              </w:rPr>
            </w:pPr>
            <w:r w:rsidRPr="008C250F">
              <w:rPr>
                <w:spacing w:val="-6"/>
                <w:lang w:val="es-MX"/>
              </w:rPr>
              <w:t xml:space="preserve">khoản 2 Điều 16 Nghị định số 24/2020/NĐ-CP ngày 24/02/2020 </w:t>
            </w:r>
            <w:r w:rsidRPr="008C250F">
              <w:rPr>
                <w:spacing w:val="-6"/>
                <w:lang w:val="es-MX"/>
              </w:rPr>
              <w:lastRenderedPageBreak/>
              <w:t>của Thủ tướng Chính phủ quy định chi tiết một số Điều của Luật Phòng, chống tác hại của rượu, bia (sau đây gọi là Nghị định số 24/2020/NĐ-CP)</w:t>
            </w:r>
          </w:p>
        </w:tc>
        <w:tc>
          <w:tcPr>
            <w:tcW w:w="5543" w:type="dxa"/>
            <w:gridSpan w:val="2"/>
          </w:tcPr>
          <w:p w14:paraId="63E42D04" w14:textId="77777777" w:rsidR="00657DD1" w:rsidRPr="00801691" w:rsidRDefault="00657DD1" w:rsidP="00544D95">
            <w:pPr>
              <w:rPr>
                <w:b/>
              </w:rPr>
            </w:pPr>
            <w:r w:rsidRPr="00801691">
              <w:rPr>
                <w:b/>
              </w:rPr>
              <w:lastRenderedPageBreak/>
              <w:t>Khoản 10 Điều 2</w:t>
            </w:r>
          </w:p>
          <w:p w14:paraId="439FE984" w14:textId="77777777" w:rsidR="00657DD1" w:rsidRPr="00801691" w:rsidRDefault="00657DD1" w:rsidP="00AE5D0A">
            <w:pPr>
              <w:rPr>
                <w:rFonts w:ascii="Times New Roman" w:hAnsi="Times New Roman" w:cs="Times New Roman"/>
              </w:rPr>
            </w:pPr>
            <w:r w:rsidRPr="008C250F">
              <w:rPr>
                <w:spacing w:val="-6"/>
              </w:rPr>
              <w:lastRenderedPageBreak/>
              <w:t>Xây dựng, hướng dẫn tổ chức thực hiện chương trình, kế hoạch và các hoạt động về phòng, chống tác hại của rượu, bia</w:t>
            </w:r>
            <w:r w:rsidRPr="008C250F">
              <w:rPr>
                <w:spacing w:val="-6"/>
                <w:lang w:val="es-MX"/>
              </w:rPr>
              <w:t xml:space="preserve"> </w:t>
            </w:r>
          </w:p>
        </w:tc>
        <w:tc>
          <w:tcPr>
            <w:tcW w:w="4849" w:type="dxa"/>
            <w:vMerge/>
          </w:tcPr>
          <w:p w14:paraId="68CE387B" w14:textId="77777777" w:rsidR="00657DD1" w:rsidRPr="00801691" w:rsidRDefault="00657DD1" w:rsidP="00177238">
            <w:pPr>
              <w:jc w:val="both"/>
              <w:rPr>
                <w:rFonts w:ascii="Times New Roman" w:hAnsi="Times New Roman" w:cs="Times New Roman"/>
              </w:rPr>
            </w:pPr>
          </w:p>
        </w:tc>
      </w:tr>
      <w:tr w:rsidR="00657DD1" w:rsidRPr="007A1E1B" w14:paraId="26C1CE55" w14:textId="77777777" w:rsidTr="00657DD1">
        <w:tc>
          <w:tcPr>
            <w:tcW w:w="4168" w:type="dxa"/>
          </w:tcPr>
          <w:p w14:paraId="6BFA0024" w14:textId="77777777" w:rsidR="00657DD1" w:rsidRPr="00801691" w:rsidRDefault="00657DD1" w:rsidP="007A1E1B">
            <w:pPr>
              <w:jc w:val="both"/>
              <w:rPr>
                <w:rFonts w:ascii="Times New Roman" w:hAnsi="Times New Roman" w:cs="Times New Roman"/>
              </w:rPr>
            </w:pPr>
            <w:r w:rsidRPr="008C250F">
              <w:rPr>
                <w:spacing w:val="-6"/>
                <w:lang w:val="es-MX"/>
              </w:rPr>
              <w:lastRenderedPageBreak/>
              <w:t>khoản 3 Điều 16 Nghị định số 24/2020/NĐ-CP</w:t>
            </w:r>
          </w:p>
        </w:tc>
        <w:tc>
          <w:tcPr>
            <w:tcW w:w="5543" w:type="dxa"/>
            <w:gridSpan w:val="2"/>
          </w:tcPr>
          <w:p w14:paraId="70E45ED5" w14:textId="77777777" w:rsidR="00657DD1" w:rsidRPr="00801691" w:rsidRDefault="00657DD1" w:rsidP="0046663A">
            <w:pPr>
              <w:jc w:val="both"/>
              <w:rPr>
                <w:b/>
              </w:rPr>
            </w:pPr>
            <w:r w:rsidRPr="00801691">
              <w:rPr>
                <w:b/>
              </w:rPr>
              <w:t>Khoản 11 Điều 2</w:t>
            </w:r>
          </w:p>
          <w:p w14:paraId="04171807" w14:textId="77777777" w:rsidR="00657DD1" w:rsidRPr="00801691" w:rsidRDefault="00657DD1" w:rsidP="0046663A">
            <w:pPr>
              <w:jc w:val="both"/>
              <w:rPr>
                <w:rFonts w:ascii="Times New Roman" w:hAnsi="Times New Roman" w:cs="Times New Roman"/>
              </w:rPr>
            </w:pPr>
            <w:r w:rsidRPr="008C250F">
              <w:rPr>
                <w:spacing w:val="-6"/>
                <w:lang w:val="es-MX"/>
              </w:rPr>
              <w:t>Đ</w:t>
            </w:r>
            <w:r w:rsidRPr="008C250F">
              <w:rPr>
                <w:spacing w:val="-6"/>
              </w:rPr>
              <w:t>ầu mối xây dựng nội dung của các tài liệu mẫu, tài liệu chuẩn về phòng, chống tác hại của rượu, bia phục vụ công tác thông tin, giáo dục, truyền thông</w:t>
            </w:r>
            <w:r w:rsidRPr="008C250F">
              <w:rPr>
                <w:spacing w:val="-6"/>
                <w:lang w:val="es-MX"/>
              </w:rPr>
              <w:t xml:space="preserve"> và phối hợp h</w:t>
            </w:r>
            <w:r w:rsidRPr="008C250F">
              <w:rPr>
                <w:spacing w:val="-6"/>
              </w:rPr>
              <w:t>ướng dẫn, tổ chức triển khai trong toàn quốc; tổ chức cung cấp thông tin khoa học, khuyến cáo người dân và cộng đồng về tác hại của rượu, bia, các mức độ nguy cơ khi uống rượu, bia, các đối tượng, bệnh, tình trạng sức khỏe không được uống rượu, bia, các biện pháp giảm tác hại của rượu, bia</w:t>
            </w:r>
            <w:r w:rsidRPr="008C250F">
              <w:rPr>
                <w:spacing w:val="-6"/>
                <w:lang w:val="es-MX"/>
              </w:rPr>
              <w:t xml:space="preserve"> </w:t>
            </w:r>
            <w:r>
              <w:rPr>
                <w:spacing w:val="-6"/>
                <w:lang w:val="es-MX"/>
              </w:rPr>
              <w:t>.</w:t>
            </w:r>
          </w:p>
        </w:tc>
        <w:tc>
          <w:tcPr>
            <w:tcW w:w="4849" w:type="dxa"/>
            <w:vMerge/>
          </w:tcPr>
          <w:p w14:paraId="050187C2" w14:textId="77777777" w:rsidR="00657DD1" w:rsidRPr="00801691" w:rsidRDefault="00657DD1" w:rsidP="00177238">
            <w:pPr>
              <w:jc w:val="both"/>
              <w:rPr>
                <w:rFonts w:ascii="Times New Roman" w:hAnsi="Times New Roman" w:cs="Times New Roman"/>
              </w:rPr>
            </w:pPr>
          </w:p>
        </w:tc>
      </w:tr>
      <w:tr w:rsidR="00657DD1" w:rsidRPr="007A1E1B" w14:paraId="04AA24D3" w14:textId="77777777" w:rsidTr="00657DD1">
        <w:tc>
          <w:tcPr>
            <w:tcW w:w="4168" w:type="dxa"/>
          </w:tcPr>
          <w:p w14:paraId="741556D6" w14:textId="77777777" w:rsidR="00657DD1" w:rsidRPr="00801691" w:rsidRDefault="00657DD1" w:rsidP="007A1E1B">
            <w:pPr>
              <w:jc w:val="both"/>
              <w:rPr>
                <w:rFonts w:ascii="Times New Roman" w:hAnsi="Times New Roman" w:cs="Times New Roman"/>
              </w:rPr>
            </w:pPr>
            <w:r w:rsidRPr="00165111">
              <w:rPr>
                <w:spacing w:val="-6"/>
              </w:rPr>
              <w:t xml:space="preserve"> khoản 4 Điều 16 Nghị định số 24/2020/NĐ-CP</w:t>
            </w:r>
            <w:r w:rsidRPr="00801691">
              <w:rPr>
                <w:spacing w:val="-6"/>
              </w:rPr>
              <w:t>.</w:t>
            </w:r>
          </w:p>
        </w:tc>
        <w:tc>
          <w:tcPr>
            <w:tcW w:w="5543" w:type="dxa"/>
            <w:gridSpan w:val="2"/>
          </w:tcPr>
          <w:p w14:paraId="71B14647" w14:textId="77777777" w:rsidR="00657DD1" w:rsidRPr="00801691" w:rsidRDefault="00657DD1" w:rsidP="00544D95">
            <w:pPr>
              <w:rPr>
                <w:b/>
              </w:rPr>
            </w:pPr>
            <w:r w:rsidRPr="00801691">
              <w:rPr>
                <w:b/>
              </w:rPr>
              <w:t>Khoản 12 Điều 2</w:t>
            </w:r>
          </w:p>
          <w:p w14:paraId="38E1F96B" w14:textId="77777777" w:rsidR="00657DD1" w:rsidRPr="00801691" w:rsidRDefault="00657DD1" w:rsidP="00AE5D0A">
            <w:pPr>
              <w:rPr>
                <w:rFonts w:ascii="Times New Roman" w:hAnsi="Times New Roman" w:cs="Times New Roman"/>
              </w:rPr>
            </w:pPr>
            <w:r w:rsidRPr="00165111">
              <w:rPr>
                <w:spacing w:val="-6"/>
              </w:rPr>
              <w:t xml:space="preserve">Hướng dẫn chuyên môn về các dịch vụ sàng lọc, phát hiện sớm, dự phòng </w:t>
            </w:r>
            <w:r w:rsidRPr="00801691">
              <w:rPr>
                <w:spacing w:val="-6"/>
              </w:rPr>
              <w:t>.</w:t>
            </w:r>
          </w:p>
        </w:tc>
        <w:tc>
          <w:tcPr>
            <w:tcW w:w="4849" w:type="dxa"/>
            <w:vMerge/>
          </w:tcPr>
          <w:p w14:paraId="502A5FCD" w14:textId="77777777" w:rsidR="00657DD1" w:rsidRPr="00801691" w:rsidRDefault="00657DD1" w:rsidP="00177238">
            <w:pPr>
              <w:jc w:val="both"/>
              <w:rPr>
                <w:rFonts w:ascii="Times New Roman" w:hAnsi="Times New Roman" w:cs="Times New Roman"/>
              </w:rPr>
            </w:pPr>
          </w:p>
        </w:tc>
      </w:tr>
      <w:tr w:rsidR="00657DD1" w:rsidRPr="007A1E1B" w14:paraId="2A177D08" w14:textId="77777777" w:rsidTr="00657DD1">
        <w:tc>
          <w:tcPr>
            <w:tcW w:w="4168" w:type="dxa"/>
          </w:tcPr>
          <w:p w14:paraId="0E5374F8" w14:textId="77777777" w:rsidR="00657DD1" w:rsidRPr="00801691" w:rsidRDefault="00657DD1" w:rsidP="007A1E1B">
            <w:pPr>
              <w:jc w:val="both"/>
              <w:rPr>
                <w:rFonts w:ascii="Times New Roman" w:hAnsi="Times New Roman" w:cs="Times New Roman"/>
              </w:rPr>
            </w:pPr>
            <w:r w:rsidRPr="008C250F">
              <w:rPr>
                <w:spacing w:val="-6"/>
              </w:rPr>
              <w:t>khoản 6 Điều 16 Nghị định số 24/2020/NĐ-CP</w:t>
            </w:r>
          </w:p>
        </w:tc>
        <w:tc>
          <w:tcPr>
            <w:tcW w:w="5543" w:type="dxa"/>
            <w:gridSpan w:val="2"/>
          </w:tcPr>
          <w:p w14:paraId="32BAF80E" w14:textId="77777777" w:rsidR="00657DD1" w:rsidRPr="00801691" w:rsidRDefault="00657DD1" w:rsidP="00544D95">
            <w:pPr>
              <w:rPr>
                <w:b/>
              </w:rPr>
            </w:pPr>
            <w:r w:rsidRPr="00801691">
              <w:rPr>
                <w:b/>
              </w:rPr>
              <w:t>Khoản 13 Điều 2</w:t>
            </w:r>
          </w:p>
          <w:p w14:paraId="49CB0023" w14:textId="77777777" w:rsidR="00657DD1" w:rsidRPr="00801691" w:rsidRDefault="00657DD1" w:rsidP="00544D95">
            <w:pPr>
              <w:tabs>
                <w:tab w:val="left" w:pos="1276"/>
              </w:tabs>
              <w:spacing w:before="40" w:after="40" w:line="276" w:lineRule="auto"/>
              <w:jc w:val="both"/>
              <w:rPr>
                <w:spacing w:val="-6"/>
              </w:rPr>
            </w:pPr>
            <w:r w:rsidRPr="008C250F">
              <w:rPr>
                <w:spacing w:val="-6"/>
              </w:rPr>
              <w:t>Kiểm tra, đôn đốc việc thực hiện hoạt động phòng, chống tác hại của rượu, bia của đị</w:t>
            </w:r>
            <w:r>
              <w:rPr>
                <w:spacing w:val="-6"/>
              </w:rPr>
              <w:t>a phương</w:t>
            </w:r>
            <w:r w:rsidRPr="00801691">
              <w:rPr>
                <w:spacing w:val="-6"/>
              </w:rPr>
              <w:t>.</w:t>
            </w:r>
          </w:p>
          <w:p w14:paraId="0BD10A65" w14:textId="77777777" w:rsidR="00657DD1" w:rsidRPr="00801691" w:rsidRDefault="00657DD1">
            <w:pPr>
              <w:rPr>
                <w:rFonts w:ascii="Times New Roman" w:hAnsi="Times New Roman" w:cs="Times New Roman"/>
              </w:rPr>
            </w:pPr>
          </w:p>
        </w:tc>
        <w:tc>
          <w:tcPr>
            <w:tcW w:w="4849" w:type="dxa"/>
            <w:vMerge/>
          </w:tcPr>
          <w:p w14:paraId="6D8889B3" w14:textId="77777777" w:rsidR="00657DD1" w:rsidRPr="00801691" w:rsidRDefault="00657DD1" w:rsidP="00177238">
            <w:pPr>
              <w:jc w:val="both"/>
              <w:rPr>
                <w:rFonts w:ascii="Times New Roman" w:hAnsi="Times New Roman" w:cs="Times New Roman"/>
              </w:rPr>
            </w:pPr>
          </w:p>
        </w:tc>
      </w:tr>
      <w:tr w:rsidR="00657DD1" w:rsidRPr="007A1E1B" w14:paraId="080B5DF1" w14:textId="77777777" w:rsidTr="00657DD1">
        <w:tc>
          <w:tcPr>
            <w:tcW w:w="4168" w:type="dxa"/>
          </w:tcPr>
          <w:p w14:paraId="6224700D" w14:textId="77777777" w:rsidR="00657DD1" w:rsidRPr="00801691" w:rsidRDefault="00657DD1" w:rsidP="00AE5D0A">
            <w:pPr>
              <w:jc w:val="both"/>
              <w:rPr>
                <w:rFonts w:ascii="Times New Roman" w:hAnsi="Times New Roman" w:cs="Times New Roman"/>
              </w:rPr>
            </w:pPr>
            <w:r w:rsidRPr="008C250F">
              <w:rPr>
                <w:spacing w:val="-6"/>
              </w:rPr>
              <w:t xml:space="preserve">điểm đ khoản 2 Điều 160 Nghị định số 08/2022/NĐ-CP ngày 10/01/2022 của Chính phủ </w:t>
            </w:r>
          </w:p>
        </w:tc>
        <w:tc>
          <w:tcPr>
            <w:tcW w:w="5543" w:type="dxa"/>
            <w:gridSpan w:val="2"/>
          </w:tcPr>
          <w:p w14:paraId="2AEB7BE4" w14:textId="77777777" w:rsidR="00657DD1" w:rsidRPr="00801691" w:rsidRDefault="00657DD1" w:rsidP="00544D95">
            <w:pPr>
              <w:rPr>
                <w:b/>
              </w:rPr>
            </w:pPr>
            <w:r w:rsidRPr="00801691">
              <w:rPr>
                <w:b/>
              </w:rPr>
              <w:t>Khoản 14 Điều 2</w:t>
            </w:r>
          </w:p>
          <w:p w14:paraId="26FC9326" w14:textId="77777777" w:rsidR="00657DD1" w:rsidRPr="00801691" w:rsidRDefault="00657DD1" w:rsidP="00544D95">
            <w:pPr>
              <w:tabs>
                <w:tab w:val="left" w:pos="1276"/>
              </w:tabs>
              <w:spacing w:before="40" w:after="40" w:line="276" w:lineRule="auto"/>
              <w:jc w:val="both"/>
              <w:rPr>
                <w:spacing w:val="-6"/>
              </w:rPr>
            </w:pPr>
            <w:r w:rsidRPr="008C250F">
              <w:rPr>
                <w:spacing w:val="-6"/>
              </w:rPr>
              <w:t xml:space="preserve">Hướng dẫn, thu thập thông tin, xây dựng cơ sở dữ liệu và báo cáo về sử dụng hóa chất, chế phẩm diệt </w:t>
            </w:r>
            <w:r w:rsidRPr="008C250F">
              <w:rPr>
                <w:spacing w:val="-6"/>
              </w:rPr>
              <w:lastRenderedPageBreak/>
              <w:t xml:space="preserve">côn trùng, diệt khuẩn dùng trong gia dụng và y tế theo quy định của pháp luật tại </w:t>
            </w:r>
            <w:r w:rsidRPr="00801691">
              <w:rPr>
                <w:spacing w:val="-6"/>
              </w:rPr>
              <w:t>.</w:t>
            </w:r>
          </w:p>
          <w:p w14:paraId="42A5F0EC" w14:textId="77777777" w:rsidR="00657DD1" w:rsidRPr="00801691" w:rsidRDefault="00657DD1">
            <w:pPr>
              <w:rPr>
                <w:rFonts w:ascii="Times New Roman" w:hAnsi="Times New Roman" w:cs="Times New Roman"/>
              </w:rPr>
            </w:pPr>
          </w:p>
        </w:tc>
        <w:tc>
          <w:tcPr>
            <w:tcW w:w="4849" w:type="dxa"/>
            <w:vMerge/>
          </w:tcPr>
          <w:p w14:paraId="73185896" w14:textId="77777777" w:rsidR="00657DD1" w:rsidRPr="00801691" w:rsidRDefault="00657DD1" w:rsidP="00177238">
            <w:pPr>
              <w:jc w:val="both"/>
              <w:rPr>
                <w:rFonts w:ascii="Times New Roman" w:hAnsi="Times New Roman" w:cs="Times New Roman"/>
              </w:rPr>
            </w:pPr>
          </w:p>
        </w:tc>
      </w:tr>
      <w:tr w:rsidR="00F73402" w:rsidRPr="007A1E1B" w14:paraId="15C72573" w14:textId="77777777" w:rsidTr="00657DD1">
        <w:tc>
          <w:tcPr>
            <w:tcW w:w="4168" w:type="dxa"/>
          </w:tcPr>
          <w:p w14:paraId="371FAC4F" w14:textId="77777777" w:rsidR="00F73402" w:rsidRPr="008C250F" w:rsidRDefault="00F73402" w:rsidP="00AE5D0A">
            <w:pPr>
              <w:jc w:val="both"/>
              <w:rPr>
                <w:spacing w:val="-6"/>
              </w:rPr>
            </w:pPr>
            <w:r w:rsidRPr="00801691">
              <w:lastRenderedPageBreak/>
              <w:t>Điều 22 Nghị định số 104/2016/NĐ-CP ngày 01 tháng 7 năm 2016 của Chính phủ quy định về hoạt động tiêm chủng được sửa đổi, bổ sung theo Nghị định số 155/2018/NĐ-CP ngày 12 tháng 11 năm 2018 của Chính phủ và Nghị định số 13/2024/NĐ-CP ngày 05 tháng 02 năm 2024 của Chính phủ</w:t>
            </w:r>
          </w:p>
        </w:tc>
        <w:tc>
          <w:tcPr>
            <w:tcW w:w="5543" w:type="dxa"/>
            <w:gridSpan w:val="2"/>
          </w:tcPr>
          <w:p w14:paraId="552230A9" w14:textId="77777777" w:rsidR="00F73402" w:rsidRPr="00801691" w:rsidRDefault="00F73402" w:rsidP="00544D95">
            <w:pPr>
              <w:rPr>
                <w:b/>
              </w:rPr>
            </w:pPr>
            <w:r w:rsidRPr="00801691">
              <w:rPr>
                <w:b/>
              </w:rPr>
              <w:t>Khoản 15 Điều 2</w:t>
            </w:r>
          </w:p>
          <w:p w14:paraId="1BB194B2" w14:textId="77777777" w:rsidR="00F73402" w:rsidRPr="00801691" w:rsidRDefault="00F73402" w:rsidP="00544D95">
            <w:r w:rsidRPr="00801691">
              <w:t xml:space="preserve">Thực hiện nhiệm vụ Bộ Y tế được giao </w:t>
            </w:r>
          </w:p>
        </w:tc>
        <w:tc>
          <w:tcPr>
            <w:tcW w:w="4849" w:type="dxa"/>
            <w:vMerge/>
          </w:tcPr>
          <w:p w14:paraId="06A22737" w14:textId="77777777" w:rsidR="00F73402" w:rsidRPr="00801691" w:rsidRDefault="00F73402" w:rsidP="00177238">
            <w:pPr>
              <w:jc w:val="both"/>
              <w:rPr>
                <w:rFonts w:ascii="Times New Roman" w:hAnsi="Times New Roman" w:cs="Times New Roman"/>
              </w:rPr>
            </w:pPr>
          </w:p>
        </w:tc>
      </w:tr>
      <w:tr w:rsidR="00F73402" w:rsidRPr="007A1E1B" w14:paraId="176B9B89" w14:textId="77777777" w:rsidTr="00657DD1">
        <w:tc>
          <w:tcPr>
            <w:tcW w:w="4168" w:type="dxa"/>
          </w:tcPr>
          <w:p w14:paraId="13F476A9" w14:textId="77777777" w:rsidR="00F73402" w:rsidRDefault="00F73402" w:rsidP="00AE5D0A">
            <w:pPr>
              <w:jc w:val="both"/>
              <w:rPr>
                <w:spacing w:val="-6"/>
              </w:rPr>
            </w:pPr>
            <w:r w:rsidRPr="00801691">
              <w:rPr>
                <w:color w:val="000000" w:themeColor="text1"/>
              </w:rPr>
              <w:t>K</w:t>
            </w:r>
            <w:r>
              <w:rPr>
                <w:color w:val="000000" w:themeColor="text1"/>
              </w:rPr>
              <w:t xml:space="preserve">hoản 1 </w:t>
            </w:r>
            <w:r w:rsidRPr="008A5E9B">
              <w:rPr>
                <w:color w:val="000000" w:themeColor="text1"/>
              </w:rPr>
              <w:t xml:space="preserve">Điều 22 </w:t>
            </w:r>
            <w:r w:rsidRPr="00F73402">
              <w:rPr>
                <w:color w:val="000000" w:themeColor="text1"/>
              </w:rPr>
              <w:t>Nghị định số 104/2016/NĐ-CP ngày 01 tháng 7 năm 2016 của Chính phủ quy định về hoạt động tiêm chủng được sửa đổi, bổ sung theo Nghị định số 155/2018/NĐ-CP ngày 12 tháng 11 năm 2018 của Chính phủ và Nghị định số 13/2024/NĐ-CP ngày 05 tháng 02 năm 2024 của Chính phủ</w:t>
            </w:r>
          </w:p>
          <w:p w14:paraId="2478E89E" w14:textId="77777777" w:rsidR="00F73402" w:rsidRDefault="00F73402" w:rsidP="00AE5D0A">
            <w:pPr>
              <w:jc w:val="both"/>
              <w:rPr>
                <w:spacing w:val="-6"/>
              </w:rPr>
            </w:pPr>
          </w:p>
          <w:p w14:paraId="4D80CA37" w14:textId="77777777" w:rsidR="00F73402" w:rsidRDefault="00F73402" w:rsidP="00AE5D0A">
            <w:pPr>
              <w:jc w:val="both"/>
              <w:rPr>
                <w:spacing w:val="-6"/>
              </w:rPr>
            </w:pPr>
          </w:p>
          <w:p w14:paraId="60DA917F" w14:textId="77777777" w:rsidR="00F73402" w:rsidRPr="008C250F" w:rsidRDefault="00F73402" w:rsidP="00AE5D0A">
            <w:pPr>
              <w:jc w:val="both"/>
              <w:rPr>
                <w:spacing w:val="-6"/>
              </w:rPr>
            </w:pPr>
            <w:r w:rsidRPr="00801691">
              <w:rPr>
                <w:color w:val="000000" w:themeColor="text1"/>
              </w:rPr>
              <w:t>K</w:t>
            </w:r>
            <w:r>
              <w:rPr>
                <w:color w:val="000000" w:themeColor="text1"/>
              </w:rPr>
              <w:t xml:space="preserve">hoản 6 </w:t>
            </w:r>
            <w:r w:rsidRPr="008A5E9B">
              <w:rPr>
                <w:color w:val="000000" w:themeColor="text1"/>
              </w:rPr>
              <w:t xml:space="preserve">Điều 22 </w:t>
            </w:r>
            <w:r w:rsidRPr="00F73402">
              <w:rPr>
                <w:spacing w:val="-6"/>
              </w:rPr>
              <w:t xml:space="preserve">Nghị định số 104/2016/NĐ-CP ngày 01 tháng 7 năm 2016 của Chính phủ quy định về hoạt động tiêm chủng được sửa đổi, </w:t>
            </w:r>
            <w:r w:rsidRPr="00F73402">
              <w:rPr>
                <w:spacing w:val="-6"/>
              </w:rPr>
              <w:lastRenderedPageBreak/>
              <w:t>bổ sung theo Nghị định số 155/2018/NĐ-CP ngày 12 tháng 11 năm 2018 của Chính phủ và Nghị định số 13/2024/NĐ-CP ngày 05 tháng 02 năm 2024 của Chính phủ.</w:t>
            </w:r>
          </w:p>
        </w:tc>
        <w:tc>
          <w:tcPr>
            <w:tcW w:w="5543" w:type="dxa"/>
            <w:gridSpan w:val="2"/>
          </w:tcPr>
          <w:p w14:paraId="3C0C9618" w14:textId="77777777" w:rsidR="00F73402" w:rsidRDefault="00F73402" w:rsidP="00544D95">
            <w:pPr>
              <w:rPr>
                <w:color w:val="000000" w:themeColor="text1"/>
              </w:rPr>
            </w:pPr>
            <w:r w:rsidRPr="00801691">
              <w:rPr>
                <w:color w:val="000000" w:themeColor="text1"/>
              </w:rPr>
              <w:lastRenderedPageBreak/>
              <w:t xml:space="preserve">a. </w:t>
            </w:r>
            <w:r w:rsidRPr="00681D8A">
              <w:rPr>
                <w:color w:val="000000" w:themeColor="text1"/>
              </w:rPr>
              <w:t>Xây dựng, triển khai kế hoạch sử dụng vắc xin thuộc Chương trình tiêm chủng mở rộng hằng năm và nhiều hơn 01 năm</w:t>
            </w:r>
          </w:p>
          <w:p w14:paraId="49E6F235" w14:textId="77777777" w:rsidR="00F73402" w:rsidRDefault="00F73402" w:rsidP="00544D95">
            <w:pPr>
              <w:rPr>
                <w:color w:val="000000" w:themeColor="text1"/>
              </w:rPr>
            </w:pPr>
          </w:p>
          <w:p w14:paraId="3BE6ACC7" w14:textId="77777777" w:rsidR="00F73402" w:rsidRDefault="00F73402" w:rsidP="00544D95">
            <w:pPr>
              <w:rPr>
                <w:color w:val="000000" w:themeColor="text1"/>
              </w:rPr>
            </w:pPr>
          </w:p>
          <w:p w14:paraId="1B7F19C0" w14:textId="77777777" w:rsidR="00F73402" w:rsidRDefault="00F73402" w:rsidP="00544D95">
            <w:pPr>
              <w:rPr>
                <w:color w:val="000000" w:themeColor="text1"/>
              </w:rPr>
            </w:pPr>
          </w:p>
          <w:p w14:paraId="760B8ADA" w14:textId="77777777" w:rsidR="00F73402" w:rsidRDefault="00F73402" w:rsidP="00544D95">
            <w:pPr>
              <w:rPr>
                <w:color w:val="000000" w:themeColor="text1"/>
              </w:rPr>
            </w:pPr>
          </w:p>
          <w:p w14:paraId="33DABE90" w14:textId="77777777" w:rsidR="00F73402" w:rsidRDefault="00F73402" w:rsidP="00544D95">
            <w:pPr>
              <w:rPr>
                <w:color w:val="000000" w:themeColor="text1"/>
              </w:rPr>
            </w:pPr>
          </w:p>
          <w:p w14:paraId="69CD6D68" w14:textId="77777777" w:rsidR="00F73402" w:rsidRDefault="00F73402" w:rsidP="00544D95">
            <w:pPr>
              <w:rPr>
                <w:color w:val="000000" w:themeColor="text1"/>
              </w:rPr>
            </w:pPr>
          </w:p>
          <w:p w14:paraId="08EB197C" w14:textId="77777777" w:rsidR="00F73402" w:rsidRDefault="00F73402" w:rsidP="00544D95">
            <w:pPr>
              <w:rPr>
                <w:color w:val="000000" w:themeColor="text1"/>
              </w:rPr>
            </w:pPr>
          </w:p>
          <w:p w14:paraId="3E3D5056" w14:textId="77777777" w:rsidR="00F73402" w:rsidRDefault="00F73402" w:rsidP="00544D95">
            <w:pPr>
              <w:rPr>
                <w:color w:val="000000" w:themeColor="text1"/>
              </w:rPr>
            </w:pPr>
          </w:p>
          <w:p w14:paraId="513FC61D" w14:textId="77777777" w:rsidR="00F73402" w:rsidRPr="00801691" w:rsidRDefault="00F73402" w:rsidP="00544D95">
            <w:pPr>
              <w:rPr>
                <w:b/>
              </w:rPr>
            </w:pPr>
            <w:r>
              <w:rPr>
                <w:color w:val="000000" w:themeColor="text1"/>
              </w:rPr>
              <w:t>b</w:t>
            </w:r>
            <w:r w:rsidRPr="008A5E9B">
              <w:rPr>
                <w:color w:val="000000" w:themeColor="text1"/>
              </w:rPr>
              <w:t xml:space="preserve">) Hướng dẫn các địa phương lập kế hoạch, xác định nhu cầu vắc xin theo từng chủng loại, cơ cấu vắc xin cần thiết, kế hoạch tiếp nhận từng loại vắc xin đảm bảo lộ trình tăng số </w:t>
            </w:r>
            <w:r w:rsidRPr="008A5E9B">
              <w:rPr>
                <w:color w:val="000000" w:themeColor="text1"/>
              </w:rPr>
              <w:lastRenderedPageBreak/>
              <w:t>lượng vắc xin trong tiêm chủng mở rộng được cấp có thẩm quyền phê duyệt</w:t>
            </w:r>
          </w:p>
        </w:tc>
        <w:tc>
          <w:tcPr>
            <w:tcW w:w="4849" w:type="dxa"/>
            <w:vMerge/>
          </w:tcPr>
          <w:p w14:paraId="16A01C55" w14:textId="77777777" w:rsidR="00F73402" w:rsidRPr="00801691" w:rsidRDefault="00F73402" w:rsidP="00177238">
            <w:pPr>
              <w:jc w:val="both"/>
              <w:rPr>
                <w:rFonts w:ascii="Times New Roman" w:hAnsi="Times New Roman" w:cs="Times New Roman"/>
              </w:rPr>
            </w:pPr>
          </w:p>
        </w:tc>
      </w:tr>
      <w:tr w:rsidR="00F73402" w:rsidRPr="007A1E1B" w14:paraId="5D9FF286" w14:textId="77777777" w:rsidTr="00657DD1">
        <w:trPr>
          <w:gridAfter w:val="2"/>
          <w:wAfter w:w="9711" w:type="dxa"/>
        </w:trPr>
        <w:tc>
          <w:tcPr>
            <w:tcW w:w="4849" w:type="dxa"/>
            <w:gridSpan w:val="2"/>
          </w:tcPr>
          <w:p w14:paraId="163A8228" w14:textId="77777777" w:rsidR="00F73402" w:rsidRPr="00801691" w:rsidRDefault="00F73402" w:rsidP="00177238">
            <w:pPr>
              <w:jc w:val="both"/>
              <w:rPr>
                <w:rFonts w:ascii="Times New Roman" w:hAnsi="Times New Roman" w:cs="Times New Roman"/>
              </w:rPr>
            </w:pPr>
          </w:p>
        </w:tc>
      </w:tr>
      <w:tr w:rsidR="00657DD1" w:rsidRPr="007A1E1B" w14:paraId="09BFD3BD" w14:textId="77777777" w:rsidTr="00657DD1">
        <w:tc>
          <w:tcPr>
            <w:tcW w:w="4168" w:type="dxa"/>
          </w:tcPr>
          <w:p w14:paraId="5C27EF25" w14:textId="77777777" w:rsidR="00657DD1" w:rsidRDefault="00657DD1" w:rsidP="007A1E1B">
            <w:pPr>
              <w:jc w:val="both"/>
              <w:rPr>
                <w:spacing w:val="-6"/>
              </w:rPr>
            </w:pPr>
            <w:r w:rsidRPr="008C250F">
              <w:rPr>
                <w:spacing w:val="-6"/>
              </w:rPr>
              <w:t>khoản 1 Điều 6 Nghị định số 217/2025/NĐ-CP ngày 05/8/2025 của Chính phủ về hoạt động kiểm tra chuyên ngành (sau đây gọi là Nghị định số 217/2025/NĐ-CP)</w:t>
            </w:r>
          </w:p>
          <w:p w14:paraId="030E50F0" w14:textId="77777777" w:rsidR="00657DD1" w:rsidRDefault="00657DD1" w:rsidP="007A1E1B">
            <w:pPr>
              <w:jc w:val="both"/>
              <w:rPr>
                <w:spacing w:val="-6"/>
              </w:rPr>
            </w:pPr>
          </w:p>
          <w:p w14:paraId="5743A947" w14:textId="77777777" w:rsidR="00657DD1" w:rsidRDefault="00657DD1" w:rsidP="007A1E1B">
            <w:pPr>
              <w:jc w:val="both"/>
              <w:rPr>
                <w:spacing w:val="-6"/>
              </w:rPr>
            </w:pPr>
          </w:p>
          <w:p w14:paraId="59C1FB6F" w14:textId="77777777" w:rsidR="00657DD1" w:rsidRDefault="00657DD1" w:rsidP="007A1E1B">
            <w:pPr>
              <w:jc w:val="both"/>
              <w:rPr>
                <w:spacing w:val="-6"/>
              </w:rPr>
            </w:pPr>
          </w:p>
          <w:p w14:paraId="01D7BEB9" w14:textId="77777777" w:rsidR="00657DD1" w:rsidRPr="00801691" w:rsidRDefault="00657DD1" w:rsidP="007A1E1B">
            <w:pPr>
              <w:jc w:val="both"/>
              <w:rPr>
                <w:spacing w:val="-6"/>
              </w:rPr>
            </w:pPr>
          </w:p>
          <w:p w14:paraId="4CBC7A2D" w14:textId="77777777" w:rsidR="00657DD1" w:rsidRPr="00801691" w:rsidRDefault="00657DD1" w:rsidP="007A1E1B">
            <w:pPr>
              <w:jc w:val="both"/>
              <w:rPr>
                <w:spacing w:val="-6"/>
              </w:rPr>
            </w:pPr>
            <w:r w:rsidRPr="00801691">
              <w:rPr>
                <w:spacing w:val="-6"/>
              </w:rPr>
              <w:t>khoản 5 Điều 55 Nghị định số 91/2016/NĐ-CP ngày 01/7/2016 của Chính phủ về quản lý hóa chất, chế phẩm diệt côn trùng, diệt khuẩn dùng trong lĩnh vực gia dụng và y tế</w:t>
            </w:r>
          </w:p>
          <w:p w14:paraId="75A7E850" w14:textId="77777777" w:rsidR="00657DD1" w:rsidRPr="00801691" w:rsidRDefault="00657DD1" w:rsidP="007A1E1B">
            <w:pPr>
              <w:jc w:val="both"/>
              <w:rPr>
                <w:spacing w:val="-6"/>
              </w:rPr>
            </w:pPr>
          </w:p>
          <w:p w14:paraId="45883F58" w14:textId="77777777" w:rsidR="00657DD1" w:rsidRPr="00801691" w:rsidRDefault="00657DD1" w:rsidP="007A1E1B">
            <w:pPr>
              <w:jc w:val="both"/>
              <w:rPr>
                <w:spacing w:val="-6"/>
              </w:rPr>
            </w:pPr>
          </w:p>
          <w:p w14:paraId="16F2FD98" w14:textId="77777777" w:rsidR="00657DD1" w:rsidRPr="00801691" w:rsidRDefault="00657DD1" w:rsidP="007A1E1B">
            <w:pPr>
              <w:jc w:val="both"/>
              <w:rPr>
                <w:spacing w:val="-6"/>
              </w:rPr>
            </w:pPr>
            <w:r w:rsidRPr="00801691">
              <w:rPr>
                <w:spacing w:val="-6"/>
              </w:rPr>
              <w:t xml:space="preserve">khoản 1 Điều 17 Nghị định số 103/2016/NĐ-CP ngày 01 tháng 7 năm 2016 của Chính phủ quy định về bảo đảm an toàn sinh học tại phòng xét nghiệm được sửa đổi, bổ sung theo Nghị định số 155/2018/NĐ-CP </w:t>
            </w:r>
            <w:r w:rsidRPr="00801691">
              <w:rPr>
                <w:spacing w:val="-6"/>
              </w:rPr>
              <w:lastRenderedPageBreak/>
              <w:t>ngày 12 tháng 11 năm 2018 của Chính phủ</w:t>
            </w:r>
          </w:p>
          <w:p w14:paraId="02F775E8" w14:textId="77777777" w:rsidR="00657DD1" w:rsidRPr="00801691" w:rsidRDefault="00657DD1" w:rsidP="007A1E1B">
            <w:pPr>
              <w:jc w:val="both"/>
              <w:rPr>
                <w:spacing w:val="-6"/>
              </w:rPr>
            </w:pPr>
          </w:p>
          <w:p w14:paraId="6A72F5E8" w14:textId="77777777" w:rsidR="00657DD1" w:rsidRPr="00801691" w:rsidRDefault="00657DD1" w:rsidP="007A1E1B">
            <w:pPr>
              <w:jc w:val="both"/>
              <w:rPr>
                <w:spacing w:val="-6"/>
              </w:rPr>
            </w:pPr>
          </w:p>
          <w:p w14:paraId="5750C110" w14:textId="77777777" w:rsidR="00657DD1" w:rsidRPr="00801691" w:rsidRDefault="00657DD1" w:rsidP="007A1E1B">
            <w:pPr>
              <w:jc w:val="both"/>
              <w:rPr>
                <w:spacing w:val="-6"/>
              </w:rPr>
            </w:pPr>
            <w:r w:rsidRPr="00801691">
              <w:rPr>
                <w:spacing w:val="-6"/>
              </w:rPr>
              <w:t xml:space="preserve"> </w:t>
            </w:r>
          </w:p>
          <w:p w14:paraId="500B765A" w14:textId="77777777" w:rsidR="00657DD1" w:rsidRPr="00801691" w:rsidRDefault="00657DD1" w:rsidP="007A1E1B">
            <w:pPr>
              <w:jc w:val="both"/>
              <w:rPr>
                <w:spacing w:val="-6"/>
              </w:rPr>
            </w:pPr>
            <w:r w:rsidRPr="00801691">
              <w:rPr>
                <w:spacing w:val="-6"/>
              </w:rPr>
              <w:t>khoản 3 Điều 22 Nghị định số 104/2016/NĐ-CP ngày 01 tháng 7 năm 2016 của Chính phủ quy định về hoạt động tiêm chủng được sửa đổi</w:t>
            </w:r>
          </w:p>
          <w:p w14:paraId="62C837FB" w14:textId="77777777" w:rsidR="00657DD1" w:rsidRPr="00801691" w:rsidRDefault="00657DD1" w:rsidP="007A1E1B">
            <w:pPr>
              <w:jc w:val="both"/>
              <w:rPr>
                <w:spacing w:val="-6"/>
              </w:rPr>
            </w:pPr>
          </w:p>
          <w:p w14:paraId="3618777E" w14:textId="77777777" w:rsidR="00657DD1" w:rsidRPr="00801691" w:rsidRDefault="00657DD1" w:rsidP="007A1E1B">
            <w:pPr>
              <w:jc w:val="both"/>
              <w:rPr>
                <w:spacing w:val="-6"/>
              </w:rPr>
            </w:pPr>
          </w:p>
          <w:p w14:paraId="63ACF869" w14:textId="77777777" w:rsidR="00657DD1" w:rsidRPr="00801691" w:rsidRDefault="00657DD1" w:rsidP="007A1E1B">
            <w:pPr>
              <w:jc w:val="both"/>
              <w:rPr>
                <w:spacing w:val="-6"/>
              </w:rPr>
            </w:pPr>
          </w:p>
          <w:p w14:paraId="7DC2B39A" w14:textId="77777777" w:rsidR="00657DD1" w:rsidRPr="00801691" w:rsidRDefault="00657DD1" w:rsidP="007A1E1B">
            <w:pPr>
              <w:jc w:val="both"/>
              <w:rPr>
                <w:spacing w:val="-6"/>
              </w:rPr>
            </w:pPr>
          </w:p>
          <w:p w14:paraId="31710485" w14:textId="77777777" w:rsidR="00657DD1" w:rsidRPr="00801691" w:rsidRDefault="00657DD1" w:rsidP="007A1E1B">
            <w:pPr>
              <w:jc w:val="both"/>
              <w:rPr>
                <w:spacing w:val="-6"/>
              </w:rPr>
            </w:pPr>
          </w:p>
          <w:p w14:paraId="57C7399B" w14:textId="77777777" w:rsidR="00657DD1" w:rsidRPr="00801691" w:rsidRDefault="00657DD1" w:rsidP="007A1E1B">
            <w:pPr>
              <w:jc w:val="both"/>
              <w:rPr>
                <w:spacing w:val="-6"/>
              </w:rPr>
            </w:pPr>
          </w:p>
          <w:p w14:paraId="10F9E09A" w14:textId="77777777" w:rsidR="00657DD1" w:rsidRPr="00801691" w:rsidRDefault="00657DD1" w:rsidP="007A1E1B">
            <w:pPr>
              <w:jc w:val="both"/>
              <w:rPr>
                <w:spacing w:val="-6"/>
              </w:rPr>
            </w:pPr>
          </w:p>
          <w:p w14:paraId="5D2A3FFF" w14:textId="77777777" w:rsidR="00657DD1" w:rsidRPr="00801691" w:rsidRDefault="00657DD1" w:rsidP="007A1E1B">
            <w:pPr>
              <w:jc w:val="both"/>
              <w:rPr>
                <w:spacing w:val="-6"/>
              </w:rPr>
            </w:pPr>
          </w:p>
          <w:p w14:paraId="38E6017D" w14:textId="77777777" w:rsidR="00657DD1" w:rsidRPr="00801691" w:rsidRDefault="00657DD1" w:rsidP="007A1E1B">
            <w:pPr>
              <w:jc w:val="both"/>
              <w:rPr>
                <w:spacing w:val="-6"/>
              </w:rPr>
            </w:pPr>
          </w:p>
          <w:p w14:paraId="6AD3E8CE" w14:textId="77777777" w:rsidR="00657DD1" w:rsidRPr="00801691" w:rsidRDefault="00657DD1" w:rsidP="007A1E1B">
            <w:pPr>
              <w:jc w:val="both"/>
              <w:rPr>
                <w:spacing w:val="-6"/>
              </w:rPr>
            </w:pPr>
          </w:p>
          <w:p w14:paraId="5E972337" w14:textId="77777777" w:rsidR="00657DD1" w:rsidRPr="00801691" w:rsidRDefault="00657DD1" w:rsidP="007A1E1B">
            <w:pPr>
              <w:jc w:val="both"/>
              <w:rPr>
                <w:spacing w:val="-6"/>
              </w:rPr>
            </w:pPr>
          </w:p>
          <w:p w14:paraId="672EE2E6" w14:textId="77777777" w:rsidR="00657DD1" w:rsidRPr="00801691" w:rsidRDefault="00657DD1" w:rsidP="007A1E1B">
            <w:pPr>
              <w:jc w:val="both"/>
              <w:rPr>
                <w:spacing w:val="-6"/>
              </w:rPr>
            </w:pPr>
          </w:p>
          <w:p w14:paraId="0CC37D4E" w14:textId="77777777" w:rsidR="00657DD1" w:rsidRPr="00801691" w:rsidRDefault="00657DD1" w:rsidP="007A1E1B">
            <w:pPr>
              <w:jc w:val="both"/>
              <w:rPr>
                <w:spacing w:val="-6"/>
              </w:rPr>
            </w:pPr>
          </w:p>
          <w:p w14:paraId="42AAD474" w14:textId="77777777" w:rsidR="00657DD1" w:rsidRPr="00801691" w:rsidRDefault="00657DD1" w:rsidP="007A1E1B">
            <w:pPr>
              <w:jc w:val="both"/>
              <w:rPr>
                <w:spacing w:val="-6"/>
              </w:rPr>
            </w:pPr>
          </w:p>
          <w:p w14:paraId="2EA54C0B" w14:textId="77777777" w:rsidR="00657DD1" w:rsidRPr="00801691" w:rsidRDefault="00657DD1" w:rsidP="007A1E1B">
            <w:pPr>
              <w:jc w:val="both"/>
              <w:rPr>
                <w:spacing w:val="-6"/>
              </w:rPr>
            </w:pPr>
          </w:p>
          <w:p w14:paraId="16631D09" w14:textId="77777777" w:rsidR="00657DD1" w:rsidRPr="00801691" w:rsidRDefault="00657DD1" w:rsidP="007A1E1B">
            <w:pPr>
              <w:jc w:val="both"/>
              <w:rPr>
                <w:spacing w:val="-6"/>
              </w:rPr>
            </w:pPr>
          </w:p>
          <w:p w14:paraId="735DB058" w14:textId="77777777" w:rsidR="00657DD1" w:rsidRPr="00801691" w:rsidRDefault="00657DD1" w:rsidP="007A1E1B">
            <w:pPr>
              <w:jc w:val="both"/>
              <w:rPr>
                <w:spacing w:val="-6"/>
              </w:rPr>
            </w:pPr>
          </w:p>
          <w:p w14:paraId="6C430425" w14:textId="77777777" w:rsidR="00657DD1" w:rsidRPr="00801691" w:rsidRDefault="00657DD1" w:rsidP="007A1E1B">
            <w:pPr>
              <w:jc w:val="both"/>
              <w:rPr>
                <w:spacing w:val="-6"/>
              </w:rPr>
            </w:pPr>
          </w:p>
          <w:p w14:paraId="6202FA19" w14:textId="77777777" w:rsidR="00657DD1" w:rsidRPr="00801691" w:rsidRDefault="00657DD1" w:rsidP="007A1E1B">
            <w:pPr>
              <w:jc w:val="both"/>
              <w:rPr>
                <w:spacing w:val="-6"/>
              </w:rPr>
            </w:pPr>
          </w:p>
          <w:p w14:paraId="27417843" w14:textId="77777777" w:rsidR="00657DD1" w:rsidRPr="00801691" w:rsidRDefault="00657DD1" w:rsidP="007A1E1B">
            <w:pPr>
              <w:jc w:val="both"/>
              <w:rPr>
                <w:spacing w:val="-6"/>
              </w:rPr>
            </w:pPr>
          </w:p>
          <w:p w14:paraId="15AF5A64" w14:textId="77777777" w:rsidR="00657DD1" w:rsidRPr="00801691" w:rsidRDefault="00657DD1" w:rsidP="007A1E1B">
            <w:pPr>
              <w:jc w:val="both"/>
              <w:rPr>
                <w:spacing w:val="-6"/>
              </w:rPr>
            </w:pPr>
          </w:p>
          <w:p w14:paraId="032B5CB6" w14:textId="77777777" w:rsidR="00657DD1" w:rsidRPr="00801691" w:rsidRDefault="00657DD1" w:rsidP="007A1E1B">
            <w:pPr>
              <w:jc w:val="both"/>
              <w:rPr>
                <w:spacing w:val="-6"/>
              </w:rPr>
            </w:pPr>
          </w:p>
          <w:p w14:paraId="3190764E" w14:textId="77777777" w:rsidR="00657DD1" w:rsidRPr="00801691" w:rsidRDefault="00F73402" w:rsidP="007A1E1B">
            <w:pPr>
              <w:jc w:val="both"/>
              <w:rPr>
                <w:spacing w:val="-6"/>
              </w:rPr>
            </w:pPr>
            <w:r w:rsidRPr="00801691">
              <w:t>K</w:t>
            </w:r>
            <w:r>
              <w:t>hoản 4 Điều 60 Nghị định 117/2007/NĐ-CP và tại khoản 5, Điều 2 Nghị định 42/2025/NĐ-CP</w:t>
            </w:r>
          </w:p>
          <w:p w14:paraId="0E174D0E" w14:textId="77777777" w:rsidR="00657DD1" w:rsidRPr="00801691" w:rsidRDefault="00657DD1" w:rsidP="007A1E1B">
            <w:pPr>
              <w:jc w:val="both"/>
              <w:rPr>
                <w:spacing w:val="-6"/>
              </w:rPr>
            </w:pPr>
          </w:p>
          <w:p w14:paraId="2EF3DDD7" w14:textId="77777777" w:rsidR="00657DD1" w:rsidRPr="00801691" w:rsidRDefault="00657DD1" w:rsidP="007A1E1B">
            <w:pPr>
              <w:jc w:val="both"/>
              <w:rPr>
                <w:spacing w:val="-6"/>
              </w:rPr>
            </w:pPr>
          </w:p>
          <w:p w14:paraId="5C924D15" w14:textId="77777777" w:rsidR="00657DD1" w:rsidRPr="00801691" w:rsidRDefault="00657DD1" w:rsidP="007A1E1B">
            <w:pPr>
              <w:jc w:val="both"/>
              <w:rPr>
                <w:spacing w:val="-6"/>
              </w:rPr>
            </w:pPr>
          </w:p>
          <w:p w14:paraId="73A3FF82" w14:textId="77777777" w:rsidR="00657DD1" w:rsidRPr="00801691" w:rsidRDefault="00657DD1" w:rsidP="007A1E1B">
            <w:pPr>
              <w:jc w:val="both"/>
              <w:rPr>
                <w:spacing w:val="-6"/>
              </w:rPr>
            </w:pPr>
          </w:p>
          <w:p w14:paraId="758E191B" w14:textId="77777777" w:rsidR="00657DD1" w:rsidRPr="00801691" w:rsidRDefault="00F73402" w:rsidP="007A1E1B">
            <w:pPr>
              <w:jc w:val="both"/>
              <w:rPr>
                <w:spacing w:val="-6"/>
              </w:rPr>
            </w:pPr>
            <w:r w:rsidRPr="00801691">
              <w:t>K</w:t>
            </w:r>
            <w:r>
              <w:t>hoản 5, Điều 2 Nghị định 42/2025/NĐ-CP ngày 27 tháng 2 năm 2025 của Chính phủ quy định chức năng, nhiệm vụ, quyền hạn và cơ cấu tổ chức của Bộ Y tế và khoản 5, Điều 63 Luật Bảo vệ môi trường</w:t>
            </w:r>
          </w:p>
          <w:p w14:paraId="67661CD0" w14:textId="77777777" w:rsidR="00657DD1" w:rsidRPr="00801691" w:rsidRDefault="00657DD1" w:rsidP="007A1E1B">
            <w:pPr>
              <w:jc w:val="both"/>
              <w:rPr>
                <w:spacing w:val="-6"/>
              </w:rPr>
            </w:pPr>
          </w:p>
          <w:p w14:paraId="536C4914" w14:textId="77777777" w:rsidR="00657DD1" w:rsidRDefault="00657DD1" w:rsidP="007A1E1B">
            <w:pPr>
              <w:jc w:val="both"/>
              <w:rPr>
                <w:spacing w:val="-6"/>
              </w:rPr>
            </w:pPr>
          </w:p>
          <w:p w14:paraId="7C3C6538" w14:textId="77777777" w:rsidR="00657DD1" w:rsidRPr="00801691" w:rsidRDefault="00657DD1" w:rsidP="007A1E1B">
            <w:pPr>
              <w:jc w:val="both"/>
              <w:rPr>
                <w:spacing w:val="-6"/>
              </w:rPr>
            </w:pPr>
            <w:r w:rsidRPr="000C4A2D">
              <w:rPr>
                <w:spacing w:val="-6"/>
              </w:rPr>
              <w:t xml:space="preserve">khoản 3 Điều 22 Nghị định số 104/2016/NĐ-CP ngày 01 tháng 7 năm 2016 của Chính phủ quy định về hoạt động tiêm chủng được sửa đổi, bổ sung theo Nghị định số 155/2018/NĐ-CP ngày 12 tháng 11 năm 2018 của Chính phủ và Nghị </w:t>
            </w:r>
            <w:r w:rsidRPr="000C4A2D">
              <w:rPr>
                <w:spacing w:val="-6"/>
              </w:rPr>
              <w:lastRenderedPageBreak/>
              <w:t>định số 13/2024/NĐ-CP ngày 05 tháng 02 năm 2024 của Chính phủ</w:t>
            </w:r>
          </w:p>
          <w:p w14:paraId="34041732" w14:textId="77777777" w:rsidR="00657DD1" w:rsidRPr="00801691" w:rsidRDefault="00657DD1" w:rsidP="007A1E1B">
            <w:pPr>
              <w:jc w:val="both"/>
              <w:rPr>
                <w:spacing w:val="-6"/>
              </w:rPr>
            </w:pPr>
          </w:p>
          <w:p w14:paraId="1BFAAAC3" w14:textId="77777777" w:rsidR="00657DD1" w:rsidRPr="00801691" w:rsidRDefault="00657DD1" w:rsidP="007A1E1B">
            <w:pPr>
              <w:jc w:val="both"/>
              <w:rPr>
                <w:spacing w:val="-6"/>
              </w:rPr>
            </w:pPr>
          </w:p>
          <w:p w14:paraId="7A75CD42" w14:textId="77777777" w:rsidR="00657DD1" w:rsidRPr="00801691" w:rsidRDefault="00657DD1" w:rsidP="007A1E1B">
            <w:pPr>
              <w:jc w:val="both"/>
              <w:rPr>
                <w:spacing w:val="-6"/>
              </w:rPr>
            </w:pPr>
          </w:p>
          <w:p w14:paraId="145055B0" w14:textId="77777777" w:rsidR="00657DD1" w:rsidRPr="00801691" w:rsidRDefault="00657DD1" w:rsidP="007A1E1B">
            <w:pPr>
              <w:jc w:val="both"/>
              <w:rPr>
                <w:spacing w:val="-6"/>
              </w:rPr>
            </w:pPr>
          </w:p>
          <w:p w14:paraId="68F40C63" w14:textId="77777777" w:rsidR="00657DD1" w:rsidRPr="00801691" w:rsidRDefault="00657DD1" w:rsidP="007A1E1B">
            <w:pPr>
              <w:jc w:val="both"/>
              <w:rPr>
                <w:spacing w:val="-6"/>
              </w:rPr>
            </w:pPr>
          </w:p>
          <w:p w14:paraId="758C2ECB" w14:textId="77777777" w:rsidR="00657DD1" w:rsidRPr="00801691" w:rsidRDefault="00657DD1" w:rsidP="007A1E1B">
            <w:pPr>
              <w:jc w:val="both"/>
              <w:rPr>
                <w:spacing w:val="-6"/>
              </w:rPr>
            </w:pPr>
          </w:p>
          <w:p w14:paraId="1DEC131D" w14:textId="77777777" w:rsidR="00657DD1" w:rsidRPr="00801691" w:rsidRDefault="00657DD1" w:rsidP="007A1E1B">
            <w:pPr>
              <w:jc w:val="both"/>
              <w:rPr>
                <w:spacing w:val="-6"/>
              </w:rPr>
            </w:pPr>
          </w:p>
          <w:p w14:paraId="04A612A2" w14:textId="77777777" w:rsidR="00657DD1" w:rsidRPr="00801691" w:rsidRDefault="00657DD1" w:rsidP="007A1E1B">
            <w:pPr>
              <w:jc w:val="both"/>
              <w:rPr>
                <w:spacing w:val="-6"/>
              </w:rPr>
            </w:pPr>
          </w:p>
          <w:p w14:paraId="7225952F" w14:textId="77777777" w:rsidR="00657DD1" w:rsidRPr="00801691" w:rsidRDefault="00657DD1" w:rsidP="007A1E1B">
            <w:pPr>
              <w:jc w:val="both"/>
              <w:rPr>
                <w:spacing w:val="-6"/>
              </w:rPr>
            </w:pPr>
          </w:p>
          <w:p w14:paraId="26D91F17" w14:textId="77777777" w:rsidR="00657DD1" w:rsidRPr="00801691" w:rsidRDefault="00657DD1" w:rsidP="007A1E1B">
            <w:pPr>
              <w:jc w:val="both"/>
              <w:rPr>
                <w:spacing w:val="-6"/>
              </w:rPr>
            </w:pPr>
          </w:p>
          <w:p w14:paraId="728A884C" w14:textId="77777777" w:rsidR="00657DD1" w:rsidRPr="00801691" w:rsidRDefault="00657DD1" w:rsidP="007A1E1B">
            <w:pPr>
              <w:jc w:val="both"/>
              <w:rPr>
                <w:rFonts w:ascii="Times New Roman" w:hAnsi="Times New Roman" w:cs="Times New Roman"/>
              </w:rPr>
            </w:pPr>
          </w:p>
        </w:tc>
        <w:tc>
          <w:tcPr>
            <w:tcW w:w="5543" w:type="dxa"/>
            <w:gridSpan w:val="2"/>
          </w:tcPr>
          <w:p w14:paraId="479BCEBC" w14:textId="77777777" w:rsidR="00657DD1" w:rsidRPr="00801691" w:rsidRDefault="00657DD1" w:rsidP="004A3969">
            <w:pPr>
              <w:tabs>
                <w:tab w:val="left" w:pos="1276"/>
              </w:tabs>
              <w:spacing w:before="40" w:after="40" w:line="276" w:lineRule="auto"/>
              <w:jc w:val="both"/>
              <w:rPr>
                <w:b/>
                <w:spacing w:val="-6"/>
              </w:rPr>
            </w:pPr>
            <w:r w:rsidRPr="00801691">
              <w:rPr>
                <w:b/>
                <w:spacing w:val="-6"/>
              </w:rPr>
              <w:lastRenderedPageBreak/>
              <w:t>Khoản 1</w:t>
            </w:r>
            <w:r w:rsidR="00F73402" w:rsidRPr="00801691">
              <w:rPr>
                <w:b/>
                <w:spacing w:val="-6"/>
              </w:rPr>
              <w:t>6</w:t>
            </w:r>
            <w:r w:rsidRPr="00801691">
              <w:rPr>
                <w:b/>
                <w:spacing w:val="-6"/>
              </w:rPr>
              <w:t xml:space="preserve"> Điều 2</w:t>
            </w:r>
          </w:p>
          <w:p w14:paraId="3F56D757" w14:textId="77777777" w:rsidR="00657DD1" w:rsidRDefault="00657DD1" w:rsidP="004A3969">
            <w:pPr>
              <w:tabs>
                <w:tab w:val="left" w:pos="1276"/>
              </w:tabs>
              <w:spacing w:before="40" w:after="40" w:line="276" w:lineRule="auto"/>
              <w:jc w:val="both"/>
              <w:rPr>
                <w:spacing w:val="-6"/>
              </w:rPr>
            </w:pPr>
            <w:r w:rsidRPr="008C250F">
              <w:rPr>
                <w:spacing w:val="-6"/>
              </w:rPr>
              <w:t>Thực hiện nhiệm vụ Bộ Y tế đượ</w:t>
            </w:r>
            <w:r>
              <w:rPr>
                <w:spacing w:val="-6"/>
              </w:rPr>
              <w:t>c giao</w:t>
            </w:r>
            <w:r w:rsidRPr="00801691">
              <w:rPr>
                <w:spacing w:val="-6"/>
              </w:rPr>
              <w:t xml:space="preserve"> về kiểm tra chuyên ngành</w:t>
            </w:r>
            <w:r>
              <w:rPr>
                <w:spacing w:val="-6"/>
              </w:rPr>
              <w:t>:</w:t>
            </w:r>
          </w:p>
          <w:p w14:paraId="019004AB" w14:textId="77777777" w:rsidR="00657DD1" w:rsidRDefault="00657DD1" w:rsidP="00AE5D0A">
            <w:pPr>
              <w:tabs>
                <w:tab w:val="left" w:pos="1276"/>
              </w:tabs>
              <w:spacing w:before="40" w:after="40" w:line="276" w:lineRule="auto"/>
              <w:ind w:firstLine="567"/>
              <w:jc w:val="both"/>
              <w:rPr>
                <w:spacing w:val="-6"/>
              </w:rPr>
            </w:pPr>
          </w:p>
          <w:p w14:paraId="0D0FC25B" w14:textId="77777777" w:rsidR="00657DD1" w:rsidRDefault="00657DD1" w:rsidP="00AE5D0A">
            <w:pPr>
              <w:tabs>
                <w:tab w:val="left" w:pos="1276"/>
              </w:tabs>
              <w:spacing w:before="40" w:after="40" w:line="276" w:lineRule="auto"/>
              <w:ind w:firstLine="567"/>
              <w:jc w:val="both"/>
              <w:rPr>
                <w:spacing w:val="-6"/>
              </w:rPr>
            </w:pPr>
          </w:p>
          <w:p w14:paraId="309FD34F" w14:textId="77777777" w:rsidR="00657DD1" w:rsidRDefault="00657DD1" w:rsidP="00AE5D0A">
            <w:pPr>
              <w:tabs>
                <w:tab w:val="left" w:pos="1276"/>
              </w:tabs>
              <w:spacing w:before="40" w:after="40" w:line="276" w:lineRule="auto"/>
              <w:ind w:firstLine="567"/>
              <w:jc w:val="both"/>
              <w:rPr>
                <w:spacing w:val="-6"/>
              </w:rPr>
            </w:pPr>
          </w:p>
          <w:p w14:paraId="7E7A5028" w14:textId="77777777" w:rsidR="00657DD1" w:rsidRPr="00801691" w:rsidRDefault="00657DD1" w:rsidP="00AE5D0A">
            <w:pPr>
              <w:tabs>
                <w:tab w:val="left" w:pos="1276"/>
              </w:tabs>
              <w:spacing w:before="40" w:after="40" w:line="276" w:lineRule="auto"/>
              <w:ind w:firstLine="567"/>
              <w:jc w:val="both"/>
              <w:rPr>
                <w:spacing w:val="-6"/>
              </w:rPr>
            </w:pPr>
          </w:p>
          <w:p w14:paraId="3561F78B" w14:textId="77777777" w:rsidR="00657DD1" w:rsidRPr="00801691" w:rsidRDefault="00657DD1" w:rsidP="00AE5D0A">
            <w:pPr>
              <w:tabs>
                <w:tab w:val="left" w:pos="1276"/>
              </w:tabs>
              <w:spacing w:before="40" w:after="40" w:line="276" w:lineRule="auto"/>
              <w:ind w:firstLine="567"/>
              <w:jc w:val="both"/>
              <w:rPr>
                <w:spacing w:val="-6"/>
              </w:rPr>
            </w:pPr>
            <w:r w:rsidRPr="00801691">
              <w:rPr>
                <w:spacing w:val="-6"/>
              </w:rPr>
              <w:t>a) Phê duyệt kế hoạch kiểm tra, thực hiện kiểm tra chuyên ngành đối với tổ chức, cá nhân trong sản xuất, kinh doanh, sử dụng chế phẩm diệt côn trùng, diệt khuẩn dùng trong lĩnh vực gia dụng và y tế ;</w:t>
            </w:r>
          </w:p>
          <w:p w14:paraId="0A626C09" w14:textId="77777777" w:rsidR="00657DD1" w:rsidRPr="00801691" w:rsidRDefault="00657DD1" w:rsidP="00AE5D0A">
            <w:pPr>
              <w:tabs>
                <w:tab w:val="left" w:pos="1276"/>
              </w:tabs>
              <w:spacing w:before="40" w:after="40" w:line="276" w:lineRule="auto"/>
              <w:ind w:firstLine="567"/>
              <w:jc w:val="both"/>
              <w:rPr>
                <w:spacing w:val="-6"/>
              </w:rPr>
            </w:pPr>
          </w:p>
          <w:p w14:paraId="7CD75541" w14:textId="77777777" w:rsidR="00657DD1" w:rsidRPr="00801691" w:rsidRDefault="00657DD1" w:rsidP="00AE5D0A">
            <w:pPr>
              <w:tabs>
                <w:tab w:val="left" w:pos="1276"/>
              </w:tabs>
              <w:spacing w:before="40" w:after="40" w:line="276" w:lineRule="auto"/>
              <w:ind w:firstLine="567"/>
              <w:jc w:val="both"/>
              <w:rPr>
                <w:spacing w:val="-6"/>
              </w:rPr>
            </w:pPr>
            <w:r w:rsidRPr="00801691">
              <w:rPr>
                <w:spacing w:val="-6"/>
              </w:rPr>
              <w:t xml:space="preserve">b) Phê duyệt kế hoạch kiểm tra, thực hiện kiểm tra chuyên ngành đối với cơ sở xét nghiệm đã được cấp Giấy chứng nhận an toàn sinh học cấp III và cơ sở xét nghiệm đã tự công bố đạt tiêu </w:t>
            </w:r>
            <w:r w:rsidRPr="00801691">
              <w:rPr>
                <w:spacing w:val="-6"/>
              </w:rPr>
              <w:lastRenderedPageBreak/>
              <w:t>chuẩn an toàn sinh học cấp I, cấp II trên phạm vi toàn quốc;</w:t>
            </w:r>
          </w:p>
          <w:p w14:paraId="6BEEA375" w14:textId="77777777" w:rsidR="00657DD1" w:rsidRPr="00801691" w:rsidRDefault="00657DD1" w:rsidP="00AE5D0A">
            <w:pPr>
              <w:tabs>
                <w:tab w:val="left" w:pos="1276"/>
              </w:tabs>
              <w:spacing w:before="40" w:after="40" w:line="276" w:lineRule="auto"/>
              <w:ind w:firstLine="567"/>
              <w:jc w:val="both"/>
              <w:rPr>
                <w:spacing w:val="-6"/>
              </w:rPr>
            </w:pPr>
          </w:p>
          <w:p w14:paraId="3D01C1A8" w14:textId="77777777" w:rsidR="00657DD1" w:rsidRPr="00801691" w:rsidRDefault="00657DD1" w:rsidP="00AE5D0A">
            <w:pPr>
              <w:tabs>
                <w:tab w:val="left" w:pos="1276"/>
              </w:tabs>
              <w:spacing w:before="40" w:after="40" w:line="276" w:lineRule="auto"/>
              <w:ind w:firstLine="567"/>
              <w:jc w:val="both"/>
              <w:rPr>
                <w:spacing w:val="-6"/>
              </w:rPr>
            </w:pPr>
          </w:p>
          <w:p w14:paraId="076F1124" w14:textId="77777777" w:rsidR="00657DD1" w:rsidRPr="00801691" w:rsidRDefault="00657DD1" w:rsidP="00AE5D0A">
            <w:pPr>
              <w:tabs>
                <w:tab w:val="left" w:pos="1276"/>
              </w:tabs>
              <w:spacing w:before="40" w:after="40" w:line="276" w:lineRule="auto"/>
              <w:ind w:firstLine="567"/>
              <w:jc w:val="both"/>
              <w:rPr>
                <w:spacing w:val="-6"/>
              </w:rPr>
            </w:pPr>
            <w:r w:rsidRPr="00801691">
              <w:rPr>
                <w:spacing w:val="-6"/>
              </w:rPr>
              <w:t>c) Phê duyệt kế hoạch kiểm tra,  thực hiện kiểm tra chuyên ngành đối với việc sử dụng vắc xin trên phạm vi cả nước;</w:t>
            </w:r>
          </w:p>
          <w:p w14:paraId="4AF15404" w14:textId="77777777" w:rsidR="00657DD1" w:rsidRPr="00801691" w:rsidRDefault="00657DD1" w:rsidP="00AE5D0A">
            <w:pPr>
              <w:tabs>
                <w:tab w:val="left" w:pos="1276"/>
              </w:tabs>
              <w:spacing w:before="40" w:after="40" w:line="276" w:lineRule="auto"/>
              <w:ind w:firstLine="567"/>
              <w:jc w:val="both"/>
            </w:pPr>
          </w:p>
          <w:p w14:paraId="2730F14D" w14:textId="77777777" w:rsidR="00657DD1" w:rsidRPr="00801691" w:rsidRDefault="00657DD1" w:rsidP="00AE5D0A">
            <w:pPr>
              <w:tabs>
                <w:tab w:val="left" w:pos="1276"/>
              </w:tabs>
              <w:spacing w:before="40" w:after="40" w:line="276" w:lineRule="auto"/>
              <w:ind w:firstLine="567"/>
              <w:jc w:val="both"/>
            </w:pPr>
          </w:p>
          <w:p w14:paraId="1BA5D444" w14:textId="77777777" w:rsidR="00657DD1" w:rsidRPr="00801691" w:rsidRDefault="00657DD1" w:rsidP="00AE5D0A">
            <w:pPr>
              <w:tabs>
                <w:tab w:val="left" w:pos="1276"/>
              </w:tabs>
              <w:spacing w:before="40" w:after="40" w:line="276" w:lineRule="auto"/>
              <w:ind w:firstLine="567"/>
              <w:jc w:val="both"/>
            </w:pPr>
            <w:r w:rsidRPr="00801691">
              <w:t>d) Phê duyệt kế hoạch kiểm tra,  thực hiện kiểm tra chuyên ngành đối với việc chấp hành các quy định của pháp luật về quản lý chất thải y tế thuộc phạm vi khuôn viên cơ sở y tế;</w:t>
            </w:r>
          </w:p>
          <w:p w14:paraId="43CCFE82" w14:textId="77777777" w:rsidR="00657DD1" w:rsidRPr="00801691" w:rsidRDefault="00657DD1" w:rsidP="00AE5D0A">
            <w:pPr>
              <w:ind w:firstLine="567"/>
              <w:jc w:val="both"/>
              <w:rPr>
                <w:spacing w:val="-6"/>
              </w:rPr>
            </w:pPr>
          </w:p>
          <w:p w14:paraId="2A4C97D8" w14:textId="77777777" w:rsidR="00657DD1" w:rsidRPr="00801691" w:rsidRDefault="00657DD1" w:rsidP="00AE5D0A">
            <w:pPr>
              <w:ind w:firstLine="567"/>
              <w:jc w:val="both"/>
              <w:rPr>
                <w:spacing w:val="-6"/>
              </w:rPr>
            </w:pPr>
            <w:r w:rsidRPr="00801691">
              <w:rPr>
                <w:spacing w:val="-6"/>
              </w:rPr>
              <w:t>đ) Phê duyệt kế hoạch kiểm tra, thực hiện kiểm tra chuyên ngành đối với các tổ chức thực hiện quan trắc môi trường lao động thuộc thẩm quyền quản lý;</w:t>
            </w:r>
          </w:p>
          <w:p w14:paraId="576A1268" w14:textId="77777777" w:rsidR="00657DD1" w:rsidRPr="00D54F83" w:rsidRDefault="00657DD1" w:rsidP="00AE5D0A">
            <w:pPr>
              <w:tabs>
                <w:tab w:val="left" w:pos="1276"/>
              </w:tabs>
              <w:spacing w:before="40" w:after="40" w:line="276" w:lineRule="auto"/>
              <w:ind w:firstLine="567"/>
              <w:jc w:val="both"/>
              <w:rPr>
                <w:spacing w:val="2"/>
              </w:rPr>
            </w:pPr>
          </w:p>
          <w:p w14:paraId="1B5110ED" w14:textId="77777777" w:rsidR="00657DD1" w:rsidRPr="00B86BA7" w:rsidRDefault="00657DD1" w:rsidP="00AE5D0A">
            <w:pPr>
              <w:tabs>
                <w:tab w:val="left" w:pos="1276"/>
              </w:tabs>
              <w:spacing w:before="40" w:after="40" w:line="276" w:lineRule="auto"/>
              <w:ind w:firstLine="567"/>
              <w:jc w:val="both"/>
              <w:rPr>
                <w:spacing w:val="2"/>
              </w:rPr>
            </w:pPr>
            <w:r w:rsidRPr="00D54F83">
              <w:rPr>
                <w:spacing w:val="2"/>
              </w:rPr>
              <w:t xml:space="preserve">e) Phê duyệt kế hoạch kiểm tra, thực hiện kiểm tra chuyên ngành đối với việc chấp hành các quy định của pháp luật về an toàn vệ sinh lao động, sức khỏe người lao động và phòng </w:t>
            </w:r>
            <w:r w:rsidRPr="00D54F83">
              <w:rPr>
                <w:spacing w:val="2"/>
              </w:rPr>
              <w:lastRenderedPageBreak/>
              <w:t>chống bệnh nghề nghiệp trong các cơ sở y tế thuộc thẩm quyền quản lý;</w:t>
            </w:r>
          </w:p>
          <w:p w14:paraId="10031237" w14:textId="77777777" w:rsidR="00657DD1" w:rsidRDefault="00657DD1" w:rsidP="00AE5D0A">
            <w:pPr>
              <w:tabs>
                <w:tab w:val="left" w:pos="1276"/>
              </w:tabs>
              <w:spacing w:before="40" w:after="40" w:line="276" w:lineRule="auto"/>
              <w:ind w:firstLine="567"/>
              <w:jc w:val="both"/>
            </w:pPr>
          </w:p>
          <w:p w14:paraId="60DE91B5" w14:textId="77777777" w:rsidR="00F73402" w:rsidRDefault="00F73402" w:rsidP="00F73402">
            <w:pPr>
              <w:tabs>
                <w:tab w:val="left" w:pos="1276"/>
              </w:tabs>
              <w:spacing w:before="40" w:after="40"/>
              <w:ind w:firstLine="567"/>
              <w:jc w:val="both"/>
            </w:pPr>
            <w:r>
              <w:t xml:space="preserve">g) Phê duyệt kế hoạch kiểm tra,  thực hiện kiểm tra chuyên ngành đối với việc chấp hành các quy định của pháp luật về bảo đảm chất lượng nước sạch sử dụng cho mục đích sinh hoạt; </w:t>
            </w:r>
          </w:p>
          <w:p w14:paraId="5588C2C4" w14:textId="77777777" w:rsidR="00F73402" w:rsidRDefault="00F73402" w:rsidP="00F73402">
            <w:pPr>
              <w:tabs>
                <w:tab w:val="left" w:pos="1276"/>
              </w:tabs>
              <w:spacing w:before="40" w:after="40" w:line="276" w:lineRule="auto"/>
              <w:ind w:firstLine="567"/>
              <w:jc w:val="both"/>
            </w:pPr>
          </w:p>
          <w:p w14:paraId="7AA4B643" w14:textId="77777777" w:rsidR="00657DD1" w:rsidRDefault="00F73402" w:rsidP="00F73402">
            <w:pPr>
              <w:tabs>
                <w:tab w:val="left" w:pos="1276"/>
              </w:tabs>
              <w:spacing w:before="40" w:after="40" w:line="276" w:lineRule="auto"/>
              <w:ind w:firstLine="567"/>
              <w:jc w:val="both"/>
            </w:pPr>
            <w:r>
              <w:t>h) Phê duyệt kế hoạch kiểm tra,  thực hiện kiểm tra chuyên ngành đối với việc chấp hành các quy định của pháp luật về vệ sinh sức khỏe môi trường, vệ sinh trong mai táng, hỏa táng;</w:t>
            </w:r>
          </w:p>
          <w:p w14:paraId="1BF1191C" w14:textId="77777777" w:rsidR="00F73402" w:rsidRDefault="00F73402" w:rsidP="00F73402">
            <w:pPr>
              <w:tabs>
                <w:tab w:val="left" w:pos="1276"/>
              </w:tabs>
              <w:spacing w:before="40" w:after="40" w:line="276" w:lineRule="auto"/>
              <w:ind w:firstLine="567"/>
              <w:jc w:val="both"/>
              <w:rPr>
                <w:spacing w:val="-6"/>
              </w:rPr>
            </w:pPr>
          </w:p>
          <w:p w14:paraId="0B5D08E3" w14:textId="77777777" w:rsidR="00F73402" w:rsidRDefault="00F73402" w:rsidP="00F73402">
            <w:pPr>
              <w:tabs>
                <w:tab w:val="left" w:pos="1276"/>
              </w:tabs>
              <w:spacing w:before="40" w:after="40" w:line="276" w:lineRule="auto"/>
              <w:jc w:val="both"/>
              <w:rPr>
                <w:spacing w:val="-6"/>
              </w:rPr>
            </w:pPr>
          </w:p>
          <w:p w14:paraId="0B2AAB68" w14:textId="77777777" w:rsidR="00F73402" w:rsidRDefault="00F73402" w:rsidP="00F73402">
            <w:pPr>
              <w:tabs>
                <w:tab w:val="left" w:pos="1276"/>
              </w:tabs>
              <w:spacing w:before="40" w:after="40" w:line="276" w:lineRule="auto"/>
              <w:jc w:val="both"/>
              <w:rPr>
                <w:spacing w:val="-6"/>
              </w:rPr>
            </w:pPr>
          </w:p>
          <w:p w14:paraId="7EFE7E6F" w14:textId="77777777" w:rsidR="00F73402" w:rsidRDefault="00F73402" w:rsidP="00AE5D0A">
            <w:pPr>
              <w:tabs>
                <w:tab w:val="left" w:pos="1276"/>
              </w:tabs>
              <w:spacing w:before="40" w:after="40" w:line="276" w:lineRule="auto"/>
              <w:ind w:firstLine="567"/>
              <w:jc w:val="both"/>
              <w:rPr>
                <w:spacing w:val="-6"/>
              </w:rPr>
            </w:pPr>
          </w:p>
          <w:p w14:paraId="0445575F" w14:textId="77777777" w:rsidR="00657DD1" w:rsidRPr="000C4A2D" w:rsidRDefault="00657DD1" w:rsidP="00AE5D0A">
            <w:pPr>
              <w:tabs>
                <w:tab w:val="left" w:pos="1276"/>
              </w:tabs>
              <w:spacing w:before="40" w:after="40" w:line="276" w:lineRule="auto"/>
              <w:ind w:firstLine="567"/>
              <w:jc w:val="both"/>
              <w:rPr>
                <w:spacing w:val="-6"/>
              </w:rPr>
            </w:pPr>
            <w:r w:rsidRPr="000C4A2D">
              <w:rPr>
                <w:spacing w:val="-6"/>
              </w:rPr>
              <w:t>i)  Phê duyệt kế hoạch kiểm tra,  thực hiện kiểm tra chuyên ngành đối với việc sử dụng vắc xin trên phạm vi cả nước</w:t>
            </w:r>
            <w:r>
              <w:rPr>
                <w:spacing w:val="-6"/>
              </w:rPr>
              <w:t>.</w:t>
            </w:r>
          </w:p>
          <w:p w14:paraId="7335927A" w14:textId="77777777" w:rsidR="00657DD1" w:rsidRPr="00801691" w:rsidRDefault="00657DD1">
            <w:pPr>
              <w:rPr>
                <w:rFonts w:ascii="Times New Roman" w:hAnsi="Times New Roman" w:cs="Times New Roman"/>
              </w:rPr>
            </w:pPr>
          </w:p>
        </w:tc>
        <w:tc>
          <w:tcPr>
            <w:tcW w:w="4849" w:type="dxa"/>
          </w:tcPr>
          <w:p w14:paraId="694150A6" w14:textId="77777777" w:rsidR="00657DD1" w:rsidRPr="00801691" w:rsidRDefault="00657DD1" w:rsidP="00177238">
            <w:pPr>
              <w:jc w:val="both"/>
              <w:rPr>
                <w:rFonts w:ascii="Times New Roman" w:hAnsi="Times New Roman" w:cs="Times New Roman"/>
              </w:rPr>
            </w:pPr>
          </w:p>
        </w:tc>
      </w:tr>
      <w:tr w:rsidR="00AE5D0A" w:rsidRPr="007A1E1B" w14:paraId="5D63A399" w14:textId="77777777" w:rsidTr="00657DD1">
        <w:tc>
          <w:tcPr>
            <w:tcW w:w="4168" w:type="dxa"/>
          </w:tcPr>
          <w:p w14:paraId="1F2AAE90" w14:textId="77777777" w:rsidR="00D54F83" w:rsidRDefault="00D54F83" w:rsidP="007A1E1B">
            <w:pPr>
              <w:jc w:val="both"/>
              <w:rPr>
                <w:spacing w:val="-6"/>
                <w:lang w:val="es-ES"/>
              </w:rPr>
            </w:pPr>
          </w:p>
          <w:p w14:paraId="437786EE" w14:textId="77777777" w:rsidR="00AE5D0A" w:rsidRPr="00801691" w:rsidRDefault="00F73402" w:rsidP="007A1E1B">
            <w:pPr>
              <w:jc w:val="both"/>
              <w:rPr>
                <w:rFonts w:ascii="Times New Roman" w:hAnsi="Times New Roman" w:cs="Times New Roman"/>
                <w:lang w:val="es-ES"/>
              </w:rPr>
            </w:pPr>
            <w:r w:rsidRPr="00D54F83">
              <w:rPr>
                <w:spacing w:val="-6"/>
                <w:lang w:val="es-ES"/>
              </w:rPr>
              <w:t>Mục d, Khoản 1, Điều 118 Luật Bảo vệ môi trường năm 2020</w:t>
            </w:r>
          </w:p>
        </w:tc>
        <w:tc>
          <w:tcPr>
            <w:tcW w:w="5543" w:type="dxa"/>
            <w:gridSpan w:val="2"/>
          </w:tcPr>
          <w:p w14:paraId="5B803047" w14:textId="77777777" w:rsidR="00544D95" w:rsidRPr="00801691" w:rsidRDefault="00544D95" w:rsidP="00544D95">
            <w:pPr>
              <w:rPr>
                <w:b/>
                <w:lang w:val="es-ES"/>
              </w:rPr>
            </w:pPr>
            <w:r w:rsidRPr="00801691">
              <w:rPr>
                <w:b/>
                <w:lang w:val="es-ES"/>
              </w:rPr>
              <w:t>Khoả</w:t>
            </w:r>
            <w:r w:rsidR="004A3969" w:rsidRPr="00801691">
              <w:rPr>
                <w:b/>
                <w:lang w:val="es-ES"/>
              </w:rPr>
              <w:t>n 1</w:t>
            </w:r>
            <w:r w:rsidR="00F73402" w:rsidRPr="00801691">
              <w:rPr>
                <w:b/>
                <w:lang w:val="es-ES"/>
              </w:rPr>
              <w:t>7</w:t>
            </w:r>
            <w:r w:rsidRPr="00801691">
              <w:rPr>
                <w:b/>
                <w:lang w:val="es-ES"/>
              </w:rPr>
              <w:t xml:space="preserve"> Điều 2</w:t>
            </w:r>
          </w:p>
          <w:p w14:paraId="5FC8E922" w14:textId="77777777" w:rsidR="008D71C4" w:rsidRPr="008C250F" w:rsidRDefault="008D71C4" w:rsidP="008D71C4">
            <w:pPr>
              <w:tabs>
                <w:tab w:val="left" w:pos="1276"/>
              </w:tabs>
              <w:spacing w:before="40" w:after="40" w:line="276" w:lineRule="auto"/>
              <w:ind w:firstLine="567"/>
              <w:jc w:val="both"/>
              <w:rPr>
                <w:spacing w:val="-6"/>
                <w:lang w:val="es-ES"/>
              </w:rPr>
            </w:pPr>
            <w:r w:rsidRPr="00D54F83">
              <w:rPr>
                <w:spacing w:val="-6"/>
                <w:lang w:val="es-ES"/>
              </w:rPr>
              <w:t>Báo cáo về tình hình thực hiện nhiệm vụ bảo vệ môi trường của Bộ Y tế;</w:t>
            </w:r>
          </w:p>
          <w:p w14:paraId="39A4B949" w14:textId="77777777" w:rsidR="00AE5D0A" w:rsidRPr="00801691" w:rsidRDefault="00AE5D0A">
            <w:pPr>
              <w:rPr>
                <w:rFonts w:ascii="Times New Roman" w:hAnsi="Times New Roman" w:cs="Times New Roman"/>
                <w:lang w:val="es-ES"/>
              </w:rPr>
            </w:pPr>
          </w:p>
        </w:tc>
        <w:tc>
          <w:tcPr>
            <w:tcW w:w="4849" w:type="dxa"/>
          </w:tcPr>
          <w:p w14:paraId="7F64E9A0" w14:textId="77777777" w:rsidR="00AE5D0A" w:rsidRPr="00801691" w:rsidRDefault="00AE5D0A" w:rsidP="00177238">
            <w:pPr>
              <w:jc w:val="both"/>
              <w:rPr>
                <w:rFonts w:ascii="Times New Roman" w:hAnsi="Times New Roman" w:cs="Times New Roman"/>
                <w:lang w:val="es-ES"/>
              </w:rPr>
            </w:pPr>
          </w:p>
        </w:tc>
      </w:tr>
      <w:tr w:rsidR="00AE5D0A" w:rsidRPr="007A1E1B" w14:paraId="15C4ABEB" w14:textId="77777777" w:rsidTr="00657DD1">
        <w:tc>
          <w:tcPr>
            <w:tcW w:w="4168" w:type="dxa"/>
          </w:tcPr>
          <w:p w14:paraId="528803D1" w14:textId="77777777" w:rsidR="00D54F83" w:rsidRDefault="00D54F83" w:rsidP="007A1E1B">
            <w:pPr>
              <w:jc w:val="both"/>
              <w:rPr>
                <w:spacing w:val="-6"/>
                <w:lang w:val="es-ES"/>
              </w:rPr>
            </w:pPr>
          </w:p>
          <w:p w14:paraId="47073D98" w14:textId="77777777" w:rsidR="00AE5D0A" w:rsidRPr="00801691" w:rsidRDefault="00D54F83" w:rsidP="007A1E1B">
            <w:pPr>
              <w:jc w:val="both"/>
              <w:rPr>
                <w:rFonts w:ascii="Times New Roman" w:hAnsi="Times New Roman" w:cs="Times New Roman"/>
                <w:lang w:val="es-ES"/>
              </w:rPr>
            </w:pPr>
            <w:r>
              <w:rPr>
                <w:spacing w:val="-6"/>
                <w:lang w:val="es-ES"/>
              </w:rPr>
              <w:t>T</w:t>
            </w:r>
            <w:r w:rsidRPr="00F73402">
              <w:rPr>
                <w:spacing w:val="-6"/>
                <w:lang w:val="es-ES"/>
              </w:rPr>
              <w:t>heo yêu cầu hàng năm của Bộ Nông nghiệp và Môi trường</w:t>
            </w:r>
            <w:r>
              <w:rPr>
                <w:spacing w:val="-6"/>
                <w:lang w:val="es-ES"/>
              </w:rPr>
              <w:t xml:space="preserve"> căn cứ tình hình thực tế về quản lý nhà nước</w:t>
            </w:r>
          </w:p>
        </w:tc>
        <w:tc>
          <w:tcPr>
            <w:tcW w:w="5543" w:type="dxa"/>
            <w:gridSpan w:val="2"/>
          </w:tcPr>
          <w:p w14:paraId="7BD2D3CC" w14:textId="77777777" w:rsidR="00544D95" w:rsidRPr="00801691" w:rsidRDefault="00544D95" w:rsidP="00544D95">
            <w:pPr>
              <w:rPr>
                <w:b/>
                <w:lang w:val="es-ES"/>
              </w:rPr>
            </w:pPr>
            <w:r w:rsidRPr="00801691">
              <w:rPr>
                <w:b/>
                <w:lang w:val="es-ES"/>
              </w:rPr>
              <w:t>Khoả</w:t>
            </w:r>
            <w:r w:rsidR="004A3969" w:rsidRPr="00801691">
              <w:rPr>
                <w:b/>
                <w:lang w:val="es-ES"/>
              </w:rPr>
              <w:t xml:space="preserve">n </w:t>
            </w:r>
            <w:r w:rsidR="00F73402" w:rsidRPr="00801691">
              <w:rPr>
                <w:b/>
                <w:lang w:val="es-ES"/>
              </w:rPr>
              <w:t>18</w:t>
            </w:r>
            <w:r w:rsidR="00657DD1" w:rsidRPr="00801691">
              <w:rPr>
                <w:b/>
                <w:lang w:val="es-ES"/>
              </w:rPr>
              <w:t xml:space="preserve"> </w:t>
            </w:r>
            <w:r w:rsidRPr="00801691">
              <w:rPr>
                <w:b/>
                <w:lang w:val="es-ES"/>
              </w:rPr>
              <w:t>Điều 2</w:t>
            </w:r>
          </w:p>
          <w:p w14:paraId="6214224F" w14:textId="77777777" w:rsidR="008D71C4" w:rsidRPr="008C250F" w:rsidRDefault="008D71C4" w:rsidP="008D71C4">
            <w:pPr>
              <w:tabs>
                <w:tab w:val="left" w:pos="1276"/>
              </w:tabs>
              <w:spacing w:before="40" w:after="40" w:line="276" w:lineRule="auto"/>
              <w:ind w:firstLine="567"/>
              <w:jc w:val="both"/>
              <w:rPr>
                <w:spacing w:val="-6"/>
                <w:lang w:val="es-ES"/>
              </w:rPr>
            </w:pPr>
            <w:r w:rsidRPr="008C250F">
              <w:rPr>
                <w:spacing w:val="-6"/>
                <w:lang w:val="es-ES"/>
              </w:rPr>
              <w:t xml:space="preserve"> </w:t>
            </w:r>
            <w:r w:rsidR="00F73402" w:rsidRPr="00F73402">
              <w:rPr>
                <w:spacing w:val="-6"/>
                <w:lang w:val="es-ES"/>
              </w:rPr>
              <w:t xml:space="preserve">Thực hiện nhiệm vụ khác của Bộ Y tế về  tổ chức thẩm định và ký quyết định phê duyệt đề cương và báo cáo kết quả thực hiện nhiệm vụ bảo vệ môi trường của các đơn vị sử dụng kinh phí sự nghiệp bảo vệ môi trường của Bộ Y tế </w:t>
            </w:r>
          </w:p>
          <w:p w14:paraId="39750B70" w14:textId="77777777" w:rsidR="00AE5D0A" w:rsidRPr="00801691" w:rsidRDefault="00AE5D0A">
            <w:pPr>
              <w:rPr>
                <w:rFonts w:ascii="Times New Roman" w:hAnsi="Times New Roman" w:cs="Times New Roman"/>
                <w:lang w:val="es-ES"/>
              </w:rPr>
            </w:pPr>
          </w:p>
        </w:tc>
        <w:tc>
          <w:tcPr>
            <w:tcW w:w="4849" w:type="dxa"/>
          </w:tcPr>
          <w:p w14:paraId="5A44A040" w14:textId="77777777" w:rsidR="00AE5D0A" w:rsidRPr="00801691" w:rsidRDefault="00AE5D0A" w:rsidP="00177238">
            <w:pPr>
              <w:jc w:val="both"/>
              <w:rPr>
                <w:rFonts w:ascii="Times New Roman" w:hAnsi="Times New Roman" w:cs="Times New Roman"/>
                <w:lang w:val="es-ES"/>
              </w:rPr>
            </w:pPr>
          </w:p>
        </w:tc>
      </w:tr>
      <w:tr w:rsidR="00AE5D0A" w:rsidRPr="007A1E1B" w14:paraId="128C7B8C" w14:textId="77777777" w:rsidTr="00657DD1">
        <w:tc>
          <w:tcPr>
            <w:tcW w:w="4168" w:type="dxa"/>
          </w:tcPr>
          <w:p w14:paraId="350402BB" w14:textId="77777777" w:rsidR="00AE5D0A" w:rsidRPr="00801691" w:rsidRDefault="008D71C4" w:rsidP="007A1E1B">
            <w:pPr>
              <w:jc w:val="both"/>
              <w:rPr>
                <w:rFonts w:ascii="Times New Roman" w:hAnsi="Times New Roman" w:cs="Times New Roman"/>
              </w:rPr>
            </w:pPr>
            <w:r w:rsidRPr="000C4A2D">
              <w:lastRenderedPageBreak/>
              <w:t xml:space="preserve"> Điều 36 Nghị định số 89/2018/NĐ-CP ngày 25 tháng 6 năm 2018 của Chính phủ quy định chi tiết thi hành một số điều của Luật phòng, chống bệnh truyền nhiễm về kiểm dịch y tế biên giới được sửa đổi, bổ sung tại khoản 2 Điều 15 Nghị định số 155/2018/NĐ-CP ngày 12 tháng 11 năm 2018 của Chính phủ về sửa đổi, bổ sung một số quy định liên quan đến điều kiện đầu tư kinh doanh thuộc phạm vi quản lý nhà nước của Bộ Y tế</w:t>
            </w:r>
            <w:r>
              <w:t>.</w:t>
            </w:r>
          </w:p>
        </w:tc>
        <w:tc>
          <w:tcPr>
            <w:tcW w:w="5543" w:type="dxa"/>
            <w:gridSpan w:val="2"/>
          </w:tcPr>
          <w:p w14:paraId="75E987C9" w14:textId="77777777" w:rsidR="008D71C4" w:rsidRPr="00801691" w:rsidRDefault="008D71C4">
            <w:pPr>
              <w:rPr>
                <w:b/>
              </w:rPr>
            </w:pPr>
            <w:r w:rsidRPr="00801691">
              <w:rPr>
                <w:b/>
              </w:rPr>
              <w:t>Khoả</w:t>
            </w:r>
            <w:r w:rsidR="004A3969" w:rsidRPr="00801691">
              <w:rPr>
                <w:b/>
              </w:rPr>
              <w:t xml:space="preserve">n </w:t>
            </w:r>
            <w:r w:rsidR="00D54F83" w:rsidRPr="00801691">
              <w:rPr>
                <w:b/>
              </w:rPr>
              <w:t>19</w:t>
            </w:r>
            <w:r w:rsidRPr="00801691">
              <w:rPr>
                <w:b/>
              </w:rPr>
              <w:t xml:space="preserve"> Điều 2</w:t>
            </w:r>
          </w:p>
          <w:p w14:paraId="1B0B31A4" w14:textId="77777777" w:rsidR="00AE5D0A" w:rsidRPr="00801691" w:rsidRDefault="008D71C4">
            <w:pPr>
              <w:rPr>
                <w:rFonts w:ascii="Times New Roman" w:hAnsi="Times New Roman" w:cs="Times New Roman"/>
              </w:rPr>
            </w:pPr>
            <w:r w:rsidRPr="000C4A2D">
              <w:t>Cấp phép nhập khẩu mẫu bệnh phẩm (mã TTHC 2.001229)</w:t>
            </w:r>
          </w:p>
        </w:tc>
        <w:tc>
          <w:tcPr>
            <w:tcW w:w="4849" w:type="dxa"/>
          </w:tcPr>
          <w:p w14:paraId="177C31BA" w14:textId="77777777" w:rsidR="00AE5D0A" w:rsidRPr="00801691" w:rsidRDefault="00AE5D0A" w:rsidP="00177238">
            <w:pPr>
              <w:jc w:val="both"/>
              <w:rPr>
                <w:rFonts w:ascii="Times New Roman" w:hAnsi="Times New Roman" w:cs="Times New Roman"/>
              </w:rPr>
            </w:pPr>
          </w:p>
        </w:tc>
      </w:tr>
    </w:tbl>
    <w:p w14:paraId="326C6E92" w14:textId="77777777" w:rsidR="00F4776F" w:rsidRPr="00801691" w:rsidRDefault="00F4776F"/>
    <w:sectPr w:rsidR="00F4776F" w:rsidRPr="00801691" w:rsidSect="008437C9">
      <w:headerReference w:type="default" r:id="rId7"/>
      <w:pgSz w:w="16838" w:h="11906" w:orient="landscape" w:code="9"/>
      <w:pgMar w:top="993" w:right="1134" w:bottom="1134" w:left="1134"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4EB87" w14:textId="77777777" w:rsidR="00EF751D" w:rsidRDefault="00EF751D" w:rsidP="008437C9">
      <w:pPr>
        <w:spacing w:after="0" w:line="240" w:lineRule="auto"/>
      </w:pPr>
      <w:r>
        <w:separator/>
      </w:r>
    </w:p>
  </w:endnote>
  <w:endnote w:type="continuationSeparator" w:id="0">
    <w:p w14:paraId="18B2D5F6" w14:textId="77777777" w:rsidR="00EF751D" w:rsidRDefault="00EF751D" w:rsidP="0084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10363" w14:textId="77777777" w:rsidR="00EF751D" w:rsidRDefault="00EF751D" w:rsidP="008437C9">
      <w:pPr>
        <w:spacing w:after="0" w:line="240" w:lineRule="auto"/>
      </w:pPr>
      <w:r>
        <w:separator/>
      </w:r>
    </w:p>
  </w:footnote>
  <w:footnote w:type="continuationSeparator" w:id="0">
    <w:p w14:paraId="07CD88AC" w14:textId="77777777" w:rsidR="00EF751D" w:rsidRDefault="00EF751D" w:rsidP="00843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579613"/>
      <w:docPartObj>
        <w:docPartGallery w:val="Page Numbers (Top of Page)"/>
        <w:docPartUnique/>
      </w:docPartObj>
    </w:sdtPr>
    <w:sdtEndPr>
      <w:rPr>
        <w:noProof/>
      </w:rPr>
    </w:sdtEndPr>
    <w:sdtContent>
      <w:p w14:paraId="61AFBD65" w14:textId="3ED1A815" w:rsidR="008437C9" w:rsidRDefault="008437C9">
        <w:pPr>
          <w:pStyle w:val="Header"/>
          <w:jc w:val="center"/>
        </w:pPr>
        <w:r>
          <w:fldChar w:fldCharType="begin"/>
        </w:r>
        <w:r>
          <w:instrText xml:space="preserve"> PAGE   \* MERGEFORMAT </w:instrText>
        </w:r>
        <w:r>
          <w:fldChar w:fldCharType="separate"/>
        </w:r>
        <w:r w:rsidR="00F34162">
          <w:rPr>
            <w:noProof/>
          </w:rPr>
          <w:t>12</w:t>
        </w:r>
        <w:r>
          <w:rPr>
            <w:noProof/>
          </w:rPr>
          <w:fldChar w:fldCharType="end"/>
        </w:r>
      </w:p>
    </w:sdtContent>
  </w:sdt>
  <w:p w14:paraId="2E01BFE8" w14:textId="77777777" w:rsidR="008437C9" w:rsidRDefault="008437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71"/>
    <w:rsid w:val="00041A94"/>
    <w:rsid w:val="00076706"/>
    <w:rsid w:val="000C0332"/>
    <w:rsid w:val="00144AC7"/>
    <w:rsid w:val="00177238"/>
    <w:rsid w:val="001873E2"/>
    <w:rsid w:val="001B25D3"/>
    <w:rsid w:val="00214155"/>
    <w:rsid w:val="00216BFC"/>
    <w:rsid w:val="00225D15"/>
    <w:rsid w:val="002421CE"/>
    <w:rsid w:val="002F0F6D"/>
    <w:rsid w:val="0033340E"/>
    <w:rsid w:val="00364245"/>
    <w:rsid w:val="00395A3F"/>
    <w:rsid w:val="003E2795"/>
    <w:rsid w:val="00450A71"/>
    <w:rsid w:val="0046663A"/>
    <w:rsid w:val="0047583A"/>
    <w:rsid w:val="00491C77"/>
    <w:rsid w:val="004A3969"/>
    <w:rsid w:val="004F79FD"/>
    <w:rsid w:val="00506114"/>
    <w:rsid w:val="00544D95"/>
    <w:rsid w:val="005E0B5F"/>
    <w:rsid w:val="006132DE"/>
    <w:rsid w:val="00620EEA"/>
    <w:rsid w:val="00657DD1"/>
    <w:rsid w:val="006B3566"/>
    <w:rsid w:val="00756928"/>
    <w:rsid w:val="007956F8"/>
    <w:rsid w:val="007A1E1B"/>
    <w:rsid w:val="00801691"/>
    <w:rsid w:val="00813779"/>
    <w:rsid w:val="008437C9"/>
    <w:rsid w:val="0088541F"/>
    <w:rsid w:val="00896CE4"/>
    <w:rsid w:val="008A2132"/>
    <w:rsid w:val="008D71C4"/>
    <w:rsid w:val="009066B4"/>
    <w:rsid w:val="009239E6"/>
    <w:rsid w:val="009340A0"/>
    <w:rsid w:val="0093750F"/>
    <w:rsid w:val="00955EE8"/>
    <w:rsid w:val="009967A8"/>
    <w:rsid w:val="009D7DB5"/>
    <w:rsid w:val="00A73F3E"/>
    <w:rsid w:val="00A81E48"/>
    <w:rsid w:val="00A86970"/>
    <w:rsid w:val="00AE5D0A"/>
    <w:rsid w:val="00AE7FF4"/>
    <w:rsid w:val="00B720EE"/>
    <w:rsid w:val="00B759A5"/>
    <w:rsid w:val="00BB0F0F"/>
    <w:rsid w:val="00BD7B7C"/>
    <w:rsid w:val="00C1063B"/>
    <w:rsid w:val="00C456B4"/>
    <w:rsid w:val="00C70083"/>
    <w:rsid w:val="00CA5501"/>
    <w:rsid w:val="00CE705F"/>
    <w:rsid w:val="00D25756"/>
    <w:rsid w:val="00D263B3"/>
    <w:rsid w:val="00D36B26"/>
    <w:rsid w:val="00D54F83"/>
    <w:rsid w:val="00D711CB"/>
    <w:rsid w:val="00D902B6"/>
    <w:rsid w:val="00DB2B4E"/>
    <w:rsid w:val="00DB5309"/>
    <w:rsid w:val="00DD4769"/>
    <w:rsid w:val="00E44080"/>
    <w:rsid w:val="00E81CEE"/>
    <w:rsid w:val="00E84BCF"/>
    <w:rsid w:val="00EA1B58"/>
    <w:rsid w:val="00EF751D"/>
    <w:rsid w:val="00F2212E"/>
    <w:rsid w:val="00F34162"/>
    <w:rsid w:val="00F4776F"/>
    <w:rsid w:val="00F73402"/>
    <w:rsid w:val="00F80AED"/>
    <w:rsid w:val="00F80D89"/>
    <w:rsid w:val="00F93BB3"/>
    <w:rsid w:val="00FB565D"/>
    <w:rsid w:val="00FE0ED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4C9E"/>
  <w15:docId w15:val="{224EA4E6-DC00-45AB-B7F1-674D0F93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HAnsi"/>
        <w:sz w:val="28"/>
        <w:szCs w:val="28"/>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7DD1"/>
    <w:pPr>
      <w:keepNext/>
      <w:keepLines/>
      <w:spacing w:before="240" w:after="0"/>
      <w:outlineLvl w:val="0"/>
    </w:pPr>
    <w:rPr>
      <w:rFonts w:eastAsiaTheme="majorEastAsia" w:cstheme="majorBidi"/>
      <w:color w:val="365F91" w:themeColor="accent1" w:themeShade="BF"/>
      <w:sz w:val="32"/>
      <w:szCs w:val="32"/>
    </w:rPr>
  </w:style>
  <w:style w:type="paragraph" w:styleId="Heading9">
    <w:name w:val="heading 9"/>
    <w:basedOn w:val="Normal"/>
    <w:next w:val="Normal"/>
    <w:link w:val="Heading9Char"/>
    <w:qFormat/>
    <w:rsid w:val="00FB565D"/>
    <w:pPr>
      <w:spacing w:before="240" w:after="60" w:line="240" w:lineRule="auto"/>
      <w:jc w:val="both"/>
      <w:outlineLvl w:val="8"/>
    </w:pPr>
    <w:rPr>
      <w:rFonts w:ascii="Arial" w:eastAsia="Times New Roman"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3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C9"/>
  </w:style>
  <w:style w:type="paragraph" w:styleId="Footer">
    <w:name w:val="footer"/>
    <w:basedOn w:val="Normal"/>
    <w:link w:val="FooterChar"/>
    <w:uiPriority w:val="99"/>
    <w:unhideWhenUsed/>
    <w:rsid w:val="00843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C9"/>
  </w:style>
  <w:style w:type="paragraph" w:styleId="BalloonText">
    <w:name w:val="Balloon Text"/>
    <w:basedOn w:val="Normal"/>
    <w:link w:val="BalloonTextChar"/>
    <w:uiPriority w:val="99"/>
    <w:semiHidden/>
    <w:unhideWhenUsed/>
    <w:rsid w:val="00843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7C9"/>
    <w:rPr>
      <w:rFonts w:ascii="Tahoma" w:hAnsi="Tahoma" w:cs="Tahoma"/>
      <w:sz w:val="16"/>
      <w:szCs w:val="16"/>
    </w:rPr>
  </w:style>
  <w:style w:type="character" w:customStyle="1" w:styleId="Heading9Char">
    <w:name w:val="Heading 9 Char"/>
    <w:basedOn w:val="DefaultParagraphFont"/>
    <w:link w:val="Heading9"/>
    <w:rsid w:val="00FB565D"/>
    <w:rPr>
      <w:rFonts w:ascii="Arial" w:eastAsia="Times New Roman" w:hAnsi="Arial" w:cs="Arial"/>
      <w:sz w:val="22"/>
      <w:szCs w:val="22"/>
      <w:lang w:val="en-US"/>
    </w:rPr>
  </w:style>
  <w:style w:type="paragraph" w:customStyle="1" w:styleId="0I">
    <w:name w:val="0_I"/>
    <w:basedOn w:val="Heading1"/>
    <w:qFormat/>
    <w:rsid w:val="00657DD1"/>
    <w:pPr>
      <w:keepLines w:val="0"/>
      <w:spacing w:before="120" w:after="120" w:line="240" w:lineRule="auto"/>
      <w:ind w:firstLine="720"/>
      <w:jc w:val="both"/>
    </w:pPr>
    <w:rPr>
      <w:rFonts w:ascii="Times New Roman" w:eastAsia="Calibri" w:hAnsi="Times New Roman" w:cs="Times New Roman"/>
      <w:b/>
      <w:bCs/>
      <w:color w:val="auto"/>
      <w:kern w:val="32"/>
      <w:sz w:val="28"/>
    </w:rPr>
  </w:style>
  <w:style w:type="paragraph" w:styleId="ListParagraph">
    <w:name w:val="List Paragraph"/>
    <w:basedOn w:val="Normal"/>
    <w:uiPriority w:val="34"/>
    <w:qFormat/>
    <w:rsid w:val="00657DD1"/>
    <w:pPr>
      <w:spacing w:before="120" w:after="0" w:line="360" w:lineRule="exact"/>
      <w:ind w:left="720" w:firstLine="567"/>
      <w:contextualSpacing/>
      <w:jc w:val="both"/>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657DD1"/>
    <w:rPr>
      <w:rFonts w:eastAsiaTheme="majorEastAsia" w:cstheme="majorBidi"/>
      <w:color w:val="365F91" w:themeColor="accent1" w:themeShade="BF"/>
      <w:sz w:val="32"/>
      <w:szCs w:val="32"/>
    </w:rPr>
  </w:style>
  <w:style w:type="paragraph" w:styleId="Revision">
    <w:name w:val="Revision"/>
    <w:hidden/>
    <w:uiPriority w:val="99"/>
    <w:semiHidden/>
    <w:rsid w:val="008016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401872">
      <w:bodyDiv w:val="1"/>
      <w:marLeft w:val="0"/>
      <w:marRight w:val="0"/>
      <w:marTop w:val="0"/>
      <w:marBottom w:val="0"/>
      <w:divBdr>
        <w:top w:val="none" w:sz="0" w:space="0" w:color="auto"/>
        <w:left w:val="none" w:sz="0" w:space="0" w:color="auto"/>
        <w:bottom w:val="none" w:sz="0" w:space="0" w:color="auto"/>
        <w:right w:val="none" w:sz="0" w:space="0" w:color="auto"/>
      </w:divBdr>
    </w:div>
    <w:div w:id="144449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49BBA-9A62-4DF0-BBC7-0DFA2A4F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Tien Anh</dc:creator>
  <cp:lastModifiedBy>Computer</cp:lastModifiedBy>
  <cp:revision>2</cp:revision>
  <cp:lastPrinted>2025-08-11T03:13:00Z</cp:lastPrinted>
  <dcterms:created xsi:type="dcterms:W3CDTF">2025-10-23T03:48:00Z</dcterms:created>
  <dcterms:modified xsi:type="dcterms:W3CDTF">2025-10-23T03:48:00Z</dcterms:modified>
</cp:coreProperties>
</file>